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B6" w:rsidRDefault="003259B6" w:rsidP="0017656F">
      <w:pPr>
        <w:jc w:val="center"/>
        <w:rPr>
          <w:b/>
          <w:bCs/>
          <w:sz w:val="28"/>
          <w:szCs w:val="28"/>
        </w:rPr>
      </w:pPr>
      <w:r w:rsidRPr="00471588">
        <w:rPr>
          <w:b/>
          <w:bCs/>
          <w:sz w:val="28"/>
          <w:szCs w:val="28"/>
        </w:rPr>
        <w:t>МИНИСТЕРСТВО СЕЛЬСКОГО ХОЗЯЙСТВА</w:t>
      </w:r>
    </w:p>
    <w:p w:rsidR="003259B6" w:rsidRPr="00471588" w:rsidRDefault="003259B6" w:rsidP="0017656F">
      <w:pPr>
        <w:jc w:val="center"/>
        <w:rPr>
          <w:b/>
          <w:bCs/>
          <w:sz w:val="28"/>
          <w:szCs w:val="28"/>
        </w:rPr>
      </w:pPr>
      <w:r w:rsidRPr="00471588">
        <w:rPr>
          <w:b/>
          <w:bCs/>
          <w:sz w:val="28"/>
          <w:szCs w:val="28"/>
        </w:rPr>
        <w:t xml:space="preserve"> РОССИЙСКОЙ ФЕДЕРАЦИИ</w:t>
      </w:r>
    </w:p>
    <w:p w:rsidR="003259B6" w:rsidRPr="00471588" w:rsidRDefault="003259B6" w:rsidP="0017656F">
      <w:pPr>
        <w:jc w:val="center"/>
        <w:rPr>
          <w:b/>
          <w:bCs/>
          <w:sz w:val="28"/>
          <w:szCs w:val="28"/>
        </w:rPr>
      </w:pPr>
      <w:r w:rsidRPr="0047158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259B6" w:rsidRPr="00471588" w:rsidRDefault="003259B6" w:rsidP="0017656F">
      <w:pPr>
        <w:jc w:val="center"/>
        <w:rPr>
          <w:b/>
          <w:bCs/>
          <w:sz w:val="28"/>
          <w:szCs w:val="28"/>
        </w:rPr>
      </w:pPr>
      <w:r w:rsidRPr="00471588">
        <w:rPr>
          <w:b/>
          <w:bCs/>
          <w:sz w:val="28"/>
          <w:szCs w:val="28"/>
        </w:rPr>
        <w:t xml:space="preserve">ОБРАЗОВАТЕЛЬНОЕ УЧРЕЖДЕНИЕ ВЫСШЕГО ОБРАЗОВАНИЯ </w:t>
      </w:r>
    </w:p>
    <w:p w:rsidR="003259B6" w:rsidRPr="00471588" w:rsidRDefault="003259B6" w:rsidP="0017656F">
      <w:pPr>
        <w:jc w:val="center"/>
        <w:rPr>
          <w:b/>
          <w:bCs/>
          <w:sz w:val="28"/>
          <w:szCs w:val="28"/>
        </w:rPr>
      </w:pPr>
      <w:r w:rsidRPr="00471588">
        <w:rPr>
          <w:b/>
          <w:bCs/>
          <w:sz w:val="28"/>
          <w:szCs w:val="28"/>
        </w:rPr>
        <w:t>«ДОНБАССКАЯ АГРАРНАЯ АКАДЕМИЯ»</w:t>
      </w:r>
    </w:p>
    <w:p w:rsidR="003259B6" w:rsidRDefault="003259B6" w:rsidP="00AB219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259B6" w:rsidRDefault="003259B6" w:rsidP="00AB219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FC03E3">
        <w:rPr>
          <w:sz w:val="28"/>
          <w:szCs w:val="28"/>
        </w:rPr>
        <w:t>Факультет</w:t>
      </w:r>
      <w:r>
        <w:rPr>
          <w:b/>
          <w:sz w:val="28"/>
          <w:szCs w:val="28"/>
        </w:rPr>
        <w:t xml:space="preserve"> </w:t>
      </w:r>
      <w:r w:rsidRPr="00FC03E3">
        <w:rPr>
          <w:b/>
          <w:sz w:val="28"/>
          <w:szCs w:val="28"/>
          <w:u w:val="single"/>
        </w:rPr>
        <w:t>экономико-правовой</w:t>
      </w:r>
    </w:p>
    <w:p w:rsidR="003259B6" w:rsidRPr="00CB3B4E" w:rsidRDefault="003259B6" w:rsidP="00AB219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FC03E3">
        <w:rPr>
          <w:sz w:val="28"/>
          <w:szCs w:val="28"/>
        </w:rPr>
        <w:t>Кафедра</w:t>
      </w:r>
      <w:r w:rsidRPr="00CB3B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экономики</w:t>
      </w:r>
    </w:p>
    <w:p w:rsidR="003259B6" w:rsidRPr="00CB3B4E" w:rsidRDefault="003259B6" w:rsidP="00AB2194">
      <w:pPr>
        <w:rPr>
          <w:sz w:val="28"/>
          <w:szCs w:val="28"/>
        </w:rPr>
      </w:pPr>
    </w:p>
    <w:p w:rsidR="003259B6" w:rsidRPr="00CB3B4E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CB3B4E">
        <w:rPr>
          <w:sz w:val="28"/>
          <w:szCs w:val="28"/>
        </w:rPr>
        <w:t>УТВЕРЖДАЮ:</w:t>
      </w:r>
    </w:p>
    <w:p w:rsidR="003259B6" w:rsidRPr="00CB3B4E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CB3B4E">
        <w:rPr>
          <w:sz w:val="28"/>
          <w:szCs w:val="28"/>
        </w:rPr>
        <w:t xml:space="preserve">Первый проректор </w:t>
      </w:r>
    </w:p>
    <w:p w:rsidR="003259B6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_____________     </w:t>
      </w:r>
      <w:r w:rsidRPr="00B13789">
        <w:rPr>
          <w:sz w:val="28"/>
          <w:szCs w:val="28"/>
          <w:u w:val="single"/>
        </w:rPr>
        <w:t xml:space="preserve">О.А.Удалых </w:t>
      </w:r>
    </w:p>
    <w:p w:rsidR="003259B6" w:rsidRPr="00FC03E3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0"/>
          <w:szCs w:val="20"/>
        </w:rPr>
      </w:pPr>
      <w:r w:rsidRPr="00FC03E3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Pr="00FC03E3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                  </w:t>
      </w:r>
    </w:p>
    <w:p w:rsidR="003259B6" w:rsidRPr="000C46D8" w:rsidRDefault="003259B6" w:rsidP="00471588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46D8">
        <w:rPr>
          <w:sz w:val="28"/>
          <w:szCs w:val="28"/>
        </w:rPr>
        <w:t>«</w:t>
      </w:r>
      <w:r w:rsidRPr="00F91E27">
        <w:rPr>
          <w:sz w:val="28"/>
          <w:szCs w:val="28"/>
          <w:u w:val="single"/>
        </w:rPr>
        <w:t>24</w:t>
      </w:r>
      <w:r w:rsidRPr="000C46D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E27">
        <w:rPr>
          <w:sz w:val="28"/>
          <w:szCs w:val="28"/>
          <w:u w:val="single"/>
        </w:rPr>
        <w:t>апреля</w:t>
      </w:r>
      <w:r w:rsidRPr="000C46D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0C46D8">
          <w:rPr>
            <w:sz w:val="28"/>
            <w:szCs w:val="28"/>
          </w:rPr>
          <w:t>20</w:t>
        </w:r>
        <w:r w:rsidRPr="00F91E27">
          <w:rPr>
            <w:sz w:val="28"/>
            <w:szCs w:val="28"/>
            <w:u w:val="single"/>
          </w:rPr>
          <w:t xml:space="preserve">23 </w:t>
        </w:r>
        <w:r w:rsidRPr="000C46D8">
          <w:rPr>
            <w:sz w:val="28"/>
            <w:szCs w:val="28"/>
          </w:rPr>
          <w:t>г</w:t>
        </w:r>
      </w:smartTag>
      <w:r w:rsidRPr="000C46D8">
        <w:rPr>
          <w:sz w:val="28"/>
          <w:szCs w:val="28"/>
        </w:rPr>
        <w:t>.</w:t>
      </w:r>
    </w:p>
    <w:p w:rsidR="003259B6" w:rsidRPr="00CB3B4E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3259B6" w:rsidRPr="00CB3B4E" w:rsidRDefault="003259B6" w:rsidP="00AB219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3259B6" w:rsidRPr="00CB3B4E" w:rsidRDefault="003259B6" w:rsidP="00AB2194">
      <w:pPr>
        <w:jc w:val="right"/>
        <w:rPr>
          <w:i/>
          <w:iCs/>
          <w:sz w:val="28"/>
          <w:szCs w:val="28"/>
        </w:rPr>
      </w:pPr>
    </w:p>
    <w:p w:rsidR="003259B6" w:rsidRPr="00CB3B4E" w:rsidRDefault="003259B6" w:rsidP="00AB2194">
      <w:pPr>
        <w:rPr>
          <w:sz w:val="28"/>
          <w:szCs w:val="28"/>
          <w:lang w:eastAsia="uk-UA"/>
        </w:rPr>
      </w:pPr>
    </w:p>
    <w:p w:rsidR="003259B6" w:rsidRPr="00CB3B4E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pStyle w:val="Heading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lang w:val="ru-RU"/>
        </w:rPr>
      </w:pPr>
    </w:p>
    <w:p w:rsidR="003259B6" w:rsidRPr="00471588" w:rsidRDefault="003259B6" w:rsidP="00AB2194">
      <w:pPr>
        <w:pStyle w:val="Heading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u w:val="single"/>
          <w:lang w:val="ru-RU"/>
        </w:rPr>
      </w:pPr>
      <w:r w:rsidRPr="00471588">
        <w:rPr>
          <w:rFonts w:ascii="Times New Roman" w:hAnsi="Times New Roman" w:cs="Times New Roman"/>
          <w:i w:val="0"/>
          <w:iCs w:val="0"/>
          <w:u w:val="single"/>
          <w:lang w:val="ru-RU"/>
        </w:rPr>
        <w:t>Б2.В.01.02 (ПП) ПРОГРАММА ПРОИЗВОДСТВЕННОЙ ПРАКТИКИ</w:t>
      </w:r>
    </w:p>
    <w:p w:rsidR="003259B6" w:rsidRPr="00471588" w:rsidRDefault="003259B6" w:rsidP="00AB2194">
      <w:pPr>
        <w:pStyle w:val="Heading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u w:val="single"/>
          <w:lang w:val="ru-RU"/>
        </w:rPr>
      </w:pPr>
      <w:r w:rsidRPr="00471588">
        <w:rPr>
          <w:rFonts w:ascii="Times New Roman" w:hAnsi="Times New Roman" w:cs="Times New Roman"/>
          <w:i w:val="0"/>
          <w:iCs w:val="0"/>
          <w:u w:val="single"/>
          <w:lang w:val="ru-RU"/>
        </w:rPr>
        <w:t>(практика по получению профессиональных умений и опыта профессиональной деятельности – педагогическая)</w:t>
      </w:r>
    </w:p>
    <w:p w:rsidR="003259B6" w:rsidRDefault="003259B6" w:rsidP="00AB2194">
      <w:pPr>
        <w:rPr>
          <w:sz w:val="28"/>
          <w:szCs w:val="28"/>
          <w:u w:val="single"/>
        </w:rPr>
      </w:pPr>
    </w:p>
    <w:p w:rsidR="003259B6" w:rsidRDefault="003259B6" w:rsidP="00AB2194">
      <w:pPr>
        <w:rPr>
          <w:sz w:val="28"/>
          <w:szCs w:val="28"/>
          <w:u w:val="single"/>
        </w:rPr>
      </w:pPr>
    </w:p>
    <w:p w:rsidR="003259B6" w:rsidRPr="00645CBF" w:rsidRDefault="003259B6" w:rsidP="00AB2194">
      <w:pPr>
        <w:rPr>
          <w:sz w:val="28"/>
          <w:szCs w:val="28"/>
          <w:u w:val="single"/>
        </w:rPr>
      </w:pPr>
    </w:p>
    <w:p w:rsidR="003259B6" w:rsidRDefault="003259B6" w:rsidP="00AB2194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</w:t>
      </w:r>
      <w:r>
        <w:rPr>
          <w:b/>
          <w:sz w:val="28"/>
          <w:szCs w:val="28"/>
        </w:rPr>
        <w:t>Магистратура</w:t>
      </w: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  <w:r>
        <w:rPr>
          <w:sz w:val="28"/>
          <w:szCs w:val="28"/>
        </w:rPr>
        <w:t xml:space="preserve">Укрупненная группа </w:t>
      </w:r>
      <w:r w:rsidRPr="00645CBF">
        <w:rPr>
          <w:b/>
          <w:sz w:val="28"/>
          <w:szCs w:val="28"/>
        </w:rPr>
        <w:t>38.00.00 Экономика и управление</w:t>
      </w:r>
    </w:p>
    <w:p w:rsidR="003259B6" w:rsidRDefault="003259B6" w:rsidP="00AB2194">
      <w:pPr>
        <w:rPr>
          <w:sz w:val="28"/>
          <w:szCs w:val="28"/>
        </w:rPr>
      </w:pPr>
    </w:p>
    <w:p w:rsidR="003259B6" w:rsidRPr="00CB3B4E" w:rsidRDefault="003259B6" w:rsidP="00AB2194">
      <w:pPr>
        <w:rPr>
          <w:b/>
          <w:color w:val="000000"/>
          <w:sz w:val="28"/>
          <w:szCs w:val="28"/>
        </w:rPr>
      </w:pPr>
      <w:r w:rsidRPr="00CB3B4E">
        <w:rPr>
          <w:sz w:val="28"/>
          <w:szCs w:val="28"/>
        </w:rPr>
        <w:t xml:space="preserve">Направление подготовки </w:t>
      </w:r>
      <w:r w:rsidRPr="00CB3B4E">
        <w:rPr>
          <w:b/>
          <w:color w:val="000000"/>
          <w:sz w:val="28"/>
          <w:szCs w:val="28"/>
        </w:rPr>
        <w:t>38.0</w:t>
      </w:r>
      <w:r>
        <w:rPr>
          <w:b/>
          <w:color w:val="000000"/>
          <w:sz w:val="28"/>
          <w:szCs w:val="28"/>
        </w:rPr>
        <w:t>4</w:t>
      </w:r>
      <w:r w:rsidRPr="00CB3B4E">
        <w:rPr>
          <w:b/>
          <w:color w:val="000000"/>
          <w:sz w:val="28"/>
          <w:szCs w:val="28"/>
        </w:rPr>
        <w:t>.01 Экономика</w:t>
      </w:r>
    </w:p>
    <w:p w:rsidR="003259B6" w:rsidRDefault="003259B6" w:rsidP="00AB2194">
      <w:pPr>
        <w:rPr>
          <w:color w:val="000000"/>
          <w:sz w:val="28"/>
          <w:szCs w:val="28"/>
        </w:rPr>
      </w:pPr>
    </w:p>
    <w:p w:rsidR="003259B6" w:rsidRPr="00CB3B4E" w:rsidRDefault="003259B6" w:rsidP="00AB2194">
      <w:pPr>
        <w:rPr>
          <w:color w:val="000000"/>
          <w:sz w:val="28"/>
          <w:szCs w:val="28"/>
        </w:rPr>
      </w:pPr>
      <w:r w:rsidRPr="00A87CD0">
        <w:rPr>
          <w:color w:val="000000"/>
          <w:sz w:val="28"/>
          <w:szCs w:val="28"/>
        </w:rPr>
        <w:t xml:space="preserve">Направленность </w:t>
      </w:r>
      <w:r>
        <w:rPr>
          <w:color w:val="000000"/>
          <w:sz w:val="28"/>
          <w:szCs w:val="28"/>
        </w:rPr>
        <w:t xml:space="preserve">(профиль) </w:t>
      </w:r>
      <w:r w:rsidRPr="00FB6BFA">
        <w:rPr>
          <w:b/>
          <w:color w:val="000000"/>
          <w:sz w:val="28"/>
          <w:szCs w:val="28"/>
        </w:rPr>
        <w:t xml:space="preserve">Экономика </w:t>
      </w:r>
      <w:r>
        <w:rPr>
          <w:b/>
          <w:color w:val="000000"/>
          <w:sz w:val="28"/>
          <w:szCs w:val="28"/>
        </w:rPr>
        <w:t xml:space="preserve">и управление </w:t>
      </w:r>
      <w:r w:rsidRPr="00FB6BFA">
        <w:rPr>
          <w:b/>
          <w:color w:val="000000"/>
          <w:sz w:val="28"/>
          <w:szCs w:val="28"/>
        </w:rPr>
        <w:t>АПК</w:t>
      </w:r>
    </w:p>
    <w:p w:rsidR="003259B6" w:rsidRDefault="003259B6" w:rsidP="00AB2194">
      <w:pPr>
        <w:rPr>
          <w:sz w:val="28"/>
          <w:szCs w:val="28"/>
        </w:rPr>
      </w:pPr>
    </w:p>
    <w:p w:rsidR="003259B6" w:rsidRPr="00CB3B4E" w:rsidRDefault="003259B6" w:rsidP="00AB2194">
      <w:pPr>
        <w:rPr>
          <w:sz w:val="28"/>
          <w:szCs w:val="28"/>
        </w:rPr>
      </w:pPr>
      <w:r>
        <w:rPr>
          <w:sz w:val="28"/>
          <w:szCs w:val="28"/>
        </w:rPr>
        <w:t>Форма обучения</w:t>
      </w:r>
      <w:r w:rsidRPr="00645C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очная, </w:t>
      </w:r>
      <w:r w:rsidRPr="00645CBF">
        <w:rPr>
          <w:b/>
          <w:sz w:val="28"/>
          <w:szCs w:val="28"/>
        </w:rPr>
        <w:t>заочная</w:t>
      </w:r>
    </w:p>
    <w:p w:rsidR="003259B6" w:rsidRDefault="003259B6" w:rsidP="00AB2194">
      <w:pPr>
        <w:rPr>
          <w:sz w:val="28"/>
          <w:szCs w:val="28"/>
        </w:rPr>
      </w:pPr>
    </w:p>
    <w:p w:rsidR="003259B6" w:rsidRPr="00C84054" w:rsidRDefault="003259B6" w:rsidP="00AB2194">
      <w:pPr>
        <w:rPr>
          <w:b/>
          <w:sz w:val="28"/>
          <w:szCs w:val="28"/>
        </w:rPr>
      </w:pPr>
      <w:r>
        <w:rPr>
          <w:sz w:val="28"/>
          <w:szCs w:val="28"/>
        </w:rPr>
        <w:t>Квалификация выпускника</w:t>
      </w:r>
      <w:r w:rsidRPr="00CB3B4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Магистр</w:t>
      </w:r>
    </w:p>
    <w:p w:rsidR="003259B6" w:rsidRPr="00C84054" w:rsidRDefault="003259B6" w:rsidP="00AB2194">
      <w:pPr>
        <w:rPr>
          <w:b/>
          <w:sz w:val="28"/>
          <w:szCs w:val="28"/>
        </w:rPr>
      </w:pPr>
    </w:p>
    <w:p w:rsidR="003259B6" w:rsidRPr="00432523" w:rsidRDefault="003259B6" w:rsidP="0017656F">
      <w:pPr>
        <w:rPr>
          <w:b/>
          <w:sz w:val="28"/>
          <w:szCs w:val="28"/>
        </w:rPr>
      </w:pPr>
      <w:r w:rsidRPr="00432523">
        <w:rPr>
          <w:bCs/>
          <w:sz w:val="28"/>
          <w:szCs w:val="28"/>
        </w:rPr>
        <w:t>Год начала подготовки:</w:t>
      </w:r>
      <w:r w:rsidRPr="00432523">
        <w:rPr>
          <w:b/>
          <w:sz w:val="28"/>
          <w:szCs w:val="28"/>
        </w:rPr>
        <w:t xml:space="preserve"> 2023</w:t>
      </w:r>
    </w:p>
    <w:p w:rsidR="003259B6" w:rsidRPr="00CB3B4E" w:rsidRDefault="003259B6" w:rsidP="00AB2194">
      <w:pPr>
        <w:jc w:val="both"/>
        <w:rPr>
          <w:sz w:val="28"/>
          <w:szCs w:val="28"/>
        </w:rPr>
      </w:pPr>
    </w:p>
    <w:p w:rsidR="003259B6" w:rsidRPr="00CB3B4E" w:rsidRDefault="003259B6" w:rsidP="00AB2194">
      <w:pPr>
        <w:jc w:val="both"/>
        <w:rPr>
          <w:sz w:val="28"/>
          <w:szCs w:val="28"/>
        </w:rPr>
      </w:pPr>
    </w:p>
    <w:p w:rsidR="003259B6" w:rsidRPr="00026757" w:rsidRDefault="003259B6" w:rsidP="00AB2194">
      <w:pPr>
        <w:jc w:val="both"/>
        <w:rPr>
          <w:sz w:val="28"/>
          <w:szCs w:val="28"/>
        </w:rPr>
      </w:pPr>
    </w:p>
    <w:p w:rsidR="003259B6" w:rsidRDefault="003259B6" w:rsidP="00AB2194">
      <w:pPr>
        <w:jc w:val="both"/>
        <w:rPr>
          <w:sz w:val="28"/>
          <w:szCs w:val="28"/>
        </w:rPr>
      </w:pPr>
    </w:p>
    <w:p w:rsidR="003259B6" w:rsidRDefault="003259B6" w:rsidP="00AB2194">
      <w:pPr>
        <w:jc w:val="both"/>
        <w:rPr>
          <w:sz w:val="28"/>
          <w:szCs w:val="28"/>
        </w:rPr>
      </w:pPr>
    </w:p>
    <w:p w:rsidR="003259B6" w:rsidRPr="00DE61C8" w:rsidRDefault="003259B6" w:rsidP="00AB2194">
      <w:pPr>
        <w:jc w:val="center"/>
        <w:rPr>
          <w:b/>
          <w:sz w:val="28"/>
          <w:szCs w:val="28"/>
        </w:rPr>
      </w:pPr>
      <w:r w:rsidRPr="00DE61C8">
        <w:rPr>
          <w:b/>
          <w:sz w:val="28"/>
          <w:szCs w:val="28"/>
        </w:rPr>
        <w:t>Макеевка – 20</w:t>
      </w:r>
      <w:r>
        <w:rPr>
          <w:b/>
          <w:sz w:val="28"/>
          <w:szCs w:val="28"/>
        </w:rPr>
        <w:t>23</w:t>
      </w:r>
      <w:r w:rsidRPr="00DE61C8">
        <w:rPr>
          <w:b/>
          <w:sz w:val="28"/>
          <w:szCs w:val="28"/>
        </w:rPr>
        <w:t xml:space="preserve"> год</w:t>
      </w:r>
    </w:p>
    <w:p w:rsidR="003259B6" w:rsidRPr="00CB3B4E" w:rsidRDefault="003259B6" w:rsidP="00AB2194">
      <w:pPr>
        <w:ind w:firstLine="567"/>
        <w:rPr>
          <w:sz w:val="28"/>
          <w:szCs w:val="28"/>
        </w:rPr>
        <w:sectPr w:rsidR="003259B6" w:rsidRPr="00CB3B4E" w:rsidSect="00D218AD">
          <w:headerReference w:type="even" r:id="rId7"/>
          <w:headerReference w:type="default" r:id="rId8"/>
          <w:pgSz w:w="11906" w:h="16838"/>
          <w:pgMar w:top="1134" w:right="567" w:bottom="1134" w:left="1080" w:header="720" w:footer="720" w:gutter="0"/>
          <w:cols w:space="708"/>
          <w:titlePg/>
          <w:docGrid w:linePitch="360"/>
        </w:sectPr>
      </w:pPr>
    </w:p>
    <w:p w:rsidR="003259B6" w:rsidRPr="00A87CD0" w:rsidRDefault="003259B6" w:rsidP="00AB2194">
      <w:pPr>
        <w:jc w:val="both"/>
        <w:rPr>
          <w:b/>
          <w:bCs/>
        </w:rPr>
      </w:pPr>
      <w:r w:rsidRPr="00A87CD0">
        <w:rPr>
          <w:b/>
          <w:bCs/>
        </w:rPr>
        <w:t>Разработчик:</w:t>
      </w:r>
    </w:p>
    <w:p w:rsidR="003259B6" w:rsidRPr="00A87CD0" w:rsidRDefault="003259B6" w:rsidP="00AB2194">
      <w:pPr>
        <w:jc w:val="both"/>
        <w:rPr>
          <w:bCs/>
        </w:rPr>
      </w:pPr>
      <w:r w:rsidRPr="00432523">
        <w:rPr>
          <w:bCs/>
        </w:rPr>
        <w:t>канд.экон.наук</w:t>
      </w:r>
      <w:r w:rsidRPr="00A87CD0">
        <w:rPr>
          <w:bCs/>
        </w:rPr>
        <w:t xml:space="preserve">, доцент             </w:t>
      </w:r>
      <w:r>
        <w:rPr>
          <w:bCs/>
        </w:rPr>
        <w:t xml:space="preserve">           ________________</w:t>
      </w:r>
      <w:r w:rsidRPr="00A87CD0">
        <w:rPr>
          <w:bCs/>
        </w:rPr>
        <w:t xml:space="preserve">                     </w:t>
      </w:r>
      <w:r>
        <w:rPr>
          <w:bCs/>
        </w:rPr>
        <w:t>Удалых О.А.</w:t>
      </w:r>
    </w:p>
    <w:p w:rsidR="003259B6" w:rsidRPr="00645CBF" w:rsidRDefault="003259B6" w:rsidP="00AB2194">
      <w:pPr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0"/>
          <w:szCs w:val="20"/>
        </w:rPr>
        <w:t>(подпись)</w:t>
      </w:r>
    </w:p>
    <w:p w:rsidR="003259B6" w:rsidRDefault="003259B6" w:rsidP="00AB2194">
      <w:pPr>
        <w:jc w:val="both"/>
        <w:rPr>
          <w:bCs/>
          <w:sz w:val="20"/>
          <w:szCs w:val="20"/>
        </w:rPr>
      </w:pPr>
    </w:p>
    <w:p w:rsidR="003259B6" w:rsidRDefault="003259B6" w:rsidP="00AB2194">
      <w:pPr>
        <w:jc w:val="both"/>
        <w:rPr>
          <w:bCs/>
          <w:sz w:val="20"/>
          <w:szCs w:val="20"/>
        </w:rPr>
      </w:pPr>
    </w:p>
    <w:p w:rsidR="003259B6" w:rsidRPr="00645CBF" w:rsidRDefault="003259B6" w:rsidP="00AB2194">
      <w:pPr>
        <w:jc w:val="both"/>
        <w:rPr>
          <w:bCs/>
          <w:sz w:val="20"/>
          <w:szCs w:val="20"/>
        </w:rPr>
      </w:pPr>
    </w:p>
    <w:p w:rsidR="003259B6" w:rsidRPr="00685B2F" w:rsidRDefault="003259B6" w:rsidP="00AB2194">
      <w:pPr>
        <w:shd w:val="clear" w:color="auto" w:fill="FFFFFF"/>
        <w:ind w:firstLine="709"/>
        <w:jc w:val="both"/>
      </w:pPr>
      <w:r>
        <w:t>П</w:t>
      </w:r>
      <w:r w:rsidRPr="00685B2F">
        <w:t xml:space="preserve">рограмма </w:t>
      </w:r>
      <w:r>
        <w:t xml:space="preserve">производственной практики </w:t>
      </w:r>
      <w:r w:rsidRPr="00AB2194">
        <w:t>(</w:t>
      </w:r>
      <w:r w:rsidRPr="00AB2194">
        <w:rPr>
          <w:iCs/>
        </w:rPr>
        <w:t>практика по получению профессиональных умений и опыта профессиональной деятельности – педагогическая</w:t>
      </w:r>
      <w:r w:rsidRPr="00AB2194">
        <w:t>)</w:t>
      </w:r>
      <w:r>
        <w:t xml:space="preserve"> </w:t>
      </w:r>
      <w:r w:rsidRPr="00685B2F">
        <w:t>разработана в соответствии с:</w:t>
      </w:r>
    </w:p>
    <w:p w:rsidR="003259B6" w:rsidRPr="00432523" w:rsidRDefault="003259B6" w:rsidP="0017656F">
      <w:pPr>
        <w:shd w:val="clear" w:color="auto" w:fill="FFFFFF"/>
        <w:ind w:firstLine="709"/>
        <w:jc w:val="both"/>
      </w:pPr>
      <w:r w:rsidRPr="00432523">
        <w:t xml:space="preserve">Федеральным государственным образовательным стандартом высшего образования – магистратура по направлению подготовки 38.04.01 Экономика, утвержденным Приказом Министерства науки и высшего образования Российской Федерации от 11 августа </w:t>
      </w:r>
      <w:smartTag w:uri="urn:schemas-microsoft-com:office:smarttags" w:element="metricconverter">
        <w:smartTagPr>
          <w:attr w:name="ProductID" w:val="1,25 мм"/>
        </w:smartTagPr>
        <w:r w:rsidRPr="00432523">
          <w:t>2020 г</w:t>
        </w:r>
      </w:smartTag>
      <w:r w:rsidRPr="00432523">
        <w:t>. №</w:t>
      </w:r>
      <w:r w:rsidRPr="00432523">
        <w:sym w:font="Symbol" w:char="F0B0"/>
      </w:r>
      <w:r w:rsidRPr="00432523">
        <w:t>939.</w:t>
      </w:r>
    </w:p>
    <w:p w:rsidR="003259B6" w:rsidRPr="00432523" w:rsidRDefault="003259B6" w:rsidP="0017656F">
      <w:pPr>
        <w:shd w:val="clear" w:color="auto" w:fill="FFFFFF"/>
        <w:ind w:firstLine="709"/>
        <w:jc w:val="both"/>
      </w:pPr>
      <w:r>
        <w:t>П</w:t>
      </w:r>
      <w:r w:rsidRPr="00685B2F">
        <w:t xml:space="preserve">рограмма </w:t>
      </w:r>
      <w:r>
        <w:t xml:space="preserve">производственной практики </w:t>
      </w:r>
      <w:r w:rsidRPr="00AB2194">
        <w:t>(</w:t>
      </w:r>
      <w:r w:rsidRPr="00AB2194">
        <w:rPr>
          <w:iCs/>
        </w:rPr>
        <w:t>практика по получению профессиональных умений и опыта профессиональной деятельности – педагогическая</w:t>
      </w:r>
      <w:r w:rsidRPr="00AB2194">
        <w:t>)</w:t>
      </w:r>
      <w:r>
        <w:t xml:space="preserve">  </w:t>
      </w:r>
      <w:r w:rsidRPr="00685B2F">
        <w:t>разработана на основании учебного плана по направлению подготовки</w:t>
      </w:r>
      <w:r>
        <w:t xml:space="preserve"> 38.04.01 Экономика,  </w:t>
      </w:r>
      <w:r w:rsidRPr="00432523">
        <w:t xml:space="preserve">направленность (профиль) Экономика и управление АПК, утвержденного Ученым советом </w:t>
      </w:r>
      <w:r>
        <w:t>ФГБОУ ВО «Донбасская аграрная академия»</w:t>
      </w:r>
      <w:r w:rsidRPr="00432523">
        <w:t xml:space="preserve"> от</w:t>
      </w:r>
      <w:r>
        <w:t xml:space="preserve"> </w:t>
      </w:r>
      <w:r w:rsidRPr="00432523">
        <w:t>27</w:t>
      </w:r>
      <w:r>
        <w:t xml:space="preserve"> </w:t>
      </w:r>
      <w:r w:rsidRPr="00432523">
        <w:t xml:space="preserve">марта </w:t>
      </w:r>
      <w:smartTag w:uri="urn:schemas-microsoft-com:office:smarttags" w:element="metricconverter">
        <w:smartTagPr>
          <w:attr w:name="ProductID" w:val="1,25 мм"/>
        </w:smartTagPr>
        <w:r w:rsidRPr="00432523">
          <w:t>2023 г</w:t>
        </w:r>
      </w:smartTag>
      <w:r w:rsidRPr="00432523">
        <w:t>., протокол</w:t>
      </w:r>
      <w:r>
        <w:t xml:space="preserve"> </w:t>
      </w:r>
      <w:r w:rsidRPr="00432523">
        <w:t>№4.</w:t>
      </w:r>
    </w:p>
    <w:p w:rsidR="003259B6" w:rsidRPr="00972A1D" w:rsidRDefault="003259B6" w:rsidP="00AB2194">
      <w:pPr>
        <w:shd w:val="clear" w:color="auto" w:fill="FFFFFF"/>
        <w:ind w:firstLine="709"/>
        <w:jc w:val="both"/>
      </w:pPr>
    </w:p>
    <w:p w:rsidR="003259B6" w:rsidRPr="00972A1D" w:rsidRDefault="003259B6" w:rsidP="00AB2194">
      <w:pPr>
        <w:ind w:firstLine="709"/>
        <w:jc w:val="both"/>
      </w:pPr>
    </w:p>
    <w:p w:rsidR="003259B6" w:rsidRDefault="003259B6" w:rsidP="00AB2194">
      <w:pPr>
        <w:ind w:firstLine="709"/>
        <w:jc w:val="both"/>
        <w:rPr>
          <w:sz w:val="28"/>
          <w:szCs w:val="28"/>
        </w:rPr>
      </w:pPr>
    </w:p>
    <w:p w:rsidR="003259B6" w:rsidRPr="00972A1D" w:rsidRDefault="003259B6" w:rsidP="00AB2194">
      <w:pPr>
        <w:jc w:val="both"/>
        <w:rPr>
          <w:bCs/>
          <w:iCs/>
        </w:rPr>
      </w:pPr>
      <w:r>
        <w:t>П</w:t>
      </w:r>
      <w:r w:rsidRPr="00685B2F">
        <w:t xml:space="preserve">рограмма </w:t>
      </w:r>
      <w:r>
        <w:t xml:space="preserve">производственной практики </w:t>
      </w:r>
      <w:r w:rsidRPr="00AB2194">
        <w:t>(</w:t>
      </w:r>
      <w:r w:rsidRPr="00AB2194">
        <w:rPr>
          <w:iCs/>
        </w:rPr>
        <w:t>практика по получению профессиональных умений и опыта профессиональной деятельности – педагогическая</w:t>
      </w:r>
      <w:r w:rsidRPr="00AB2194">
        <w:t>)</w:t>
      </w:r>
      <w:r>
        <w:t xml:space="preserve"> </w:t>
      </w:r>
      <w:r w:rsidRPr="00972A1D">
        <w:t>одобрена на заседании предметно-методической комиссии кафедры экономики</w:t>
      </w:r>
    </w:p>
    <w:p w:rsidR="003259B6" w:rsidRPr="00432523" w:rsidRDefault="003259B6" w:rsidP="0017656F">
      <w:r w:rsidRPr="00432523">
        <w:t>Протокол № 8 от 29 марта 2023 года</w:t>
      </w:r>
    </w:p>
    <w:p w:rsidR="003259B6" w:rsidRPr="00A87CD0" w:rsidRDefault="003259B6" w:rsidP="00AB2194">
      <w:pPr>
        <w:jc w:val="both"/>
      </w:pPr>
    </w:p>
    <w:p w:rsidR="003259B6" w:rsidRPr="00A87CD0" w:rsidRDefault="003259B6" w:rsidP="00AB2194">
      <w:r w:rsidRPr="00A87CD0">
        <w:t xml:space="preserve">Председатель ПМК </w:t>
      </w:r>
      <w:r w:rsidRPr="00A87CD0">
        <w:tab/>
      </w:r>
      <w:r w:rsidRPr="00A87CD0">
        <w:tab/>
      </w:r>
      <w:r w:rsidRPr="00A87CD0">
        <w:tab/>
        <w:t>_______________</w:t>
      </w:r>
      <w:r>
        <w:t>__</w:t>
      </w:r>
      <w:r w:rsidRPr="00A87CD0">
        <w:tab/>
      </w:r>
      <w:r w:rsidRPr="00A87CD0">
        <w:tab/>
        <w:t xml:space="preserve">Гизатуллина Е.Н. </w:t>
      </w:r>
    </w:p>
    <w:p w:rsidR="003259B6" w:rsidRPr="00D077C7" w:rsidRDefault="003259B6" w:rsidP="00AB2194">
      <w:pPr>
        <w:jc w:val="both"/>
        <w:rPr>
          <w:bCs/>
          <w:sz w:val="20"/>
          <w:szCs w:val="20"/>
        </w:rPr>
      </w:pPr>
      <w:r w:rsidRPr="00D077C7">
        <w:rPr>
          <w:bCs/>
          <w:sz w:val="28"/>
          <w:szCs w:val="28"/>
        </w:rPr>
        <w:tab/>
      </w:r>
      <w:r w:rsidRPr="00D077C7">
        <w:rPr>
          <w:bCs/>
          <w:sz w:val="28"/>
          <w:szCs w:val="28"/>
        </w:rPr>
        <w:tab/>
      </w:r>
      <w:r w:rsidRPr="00D077C7">
        <w:rPr>
          <w:bCs/>
          <w:sz w:val="28"/>
          <w:szCs w:val="28"/>
        </w:rPr>
        <w:tab/>
      </w:r>
      <w:r w:rsidRPr="00D077C7">
        <w:rPr>
          <w:bCs/>
          <w:sz w:val="28"/>
          <w:szCs w:val="28"/>
        </w:rPr>
        <w:tab/>
      </w:r>
      <w:r w:rsidRPr="00D077C7">
        <w:rPr>
          <w:bCs/>
          <w:sz w:val="28"/>
          <w:szCs w:val="28"/>
        </w:rPr>
        <w:tab/>
      </w:r>
      <w:r w:rsidRPr="00D077C7">
        <w:rPr>
          <w:bCs/>
          <w:sz w:val="28"/>
          <w:szCs w:val="28"/>
        </w:rPr>
        <w:tab/>
      </w:r>
      <w:r w:rsidRPr="00D077C7">
        <w:rPr>
          <w:bCs/>
          <w:sz w:val="20"/>
          <w:szCs w:val="20"/>
        </w:rPr>
        <w:t>(подпись)</w:t>
      </w:r>
      <w:r w:rsidRPr="00D077C7">
        <w:rPr>
          <w:bCs/>
          <w:sz w:val="20"/>
          <w:szCs w:val="20"/>
        </w:rPr>
        <w:tab/>
      </w:r>
      <w:r w:rsidRPr="00D077C7">
        <w:rPr>
          <w:bCs/>
          <w:sz w:val="20"/>
          <w:szCs w:val="20"/>
        </w:rPr>
        <w:tab/>
      </w:r>
      <w:r w:rsidRPr="00D077C7">
        <w:rPr>
          <w:bCs/>
          <w:sz w:val="20"/>
          <w:szCs w:val="20"/>
        </w:rPr>
        <w:tab/>
      </w:r>
      <w:r w:rsidRPr="00D077C7">
        <w:rPr>
          <w:bCs/>
          <w:sz w:val="20"/>
          <w:szCs w:val="20"/>
        </w:rPr>
        <w:tab/>
      </w:r>
    </w:p>
    <w:p w:rsidR="003259B6" w:rsidRPr="00D077C7" w:rsidRDefault="003259B6" w:rsidP="00AB2194">
      <w:pPr>
        <w:jc w:val="both"/>
        <w:rPr>
          <w:sz w:val="28"/>
          <w:szCs w:val="28"/>
        </w:rPr>
      </w:pPr>
    </w:p>
    <w:p w:rsidR="003259B6" w:rsidRPr="00A87CD0" w:rsidRDefault="003259B6" w:rsidP="00AB2194">
      <w:pPr>
        <w:rPr>
          <w:bCs/>
          <w:iCs/>
        </w:rPr>
      </w:pPr>
      <w:r>
        <w:t>П</w:t>
      </w:r>
      <w:r w:rsidRPr="00685B2F">
        <w:t xml:space="preserve">рограмма </w:t>
      </w:r>
      <w:r>
        <w:t xml:space="preserve">производственной практики </w:t>
      </w:r>
      <w:r w:rsidRPr="00AB2194">
        <w:t>(</w:t>
      </w:r>
      <w:r w:rsidRPr="00AB2194">
        <w:rPr>
          <w:iCs/>
        </w:rPr>
        <w:t>практика по получению профессиональных умений и опыта профессиональной деятельности – педагогическая</w:t>
      </w:r>
      <w:r w:rsidRPr="00AB2194">
        <w:t>)</w:t>
      </w:r>
      <w:r>
        <w:t xml:space="preserve"> </w:t>
      </w:r>
      <w:r w:rsidRPr="00A87CD0">
        <w:t xml:space="preserve"> утверждена на заседании кафедры экономики</w:t>
      </w:r>
    </w:p>
    <w:p w:rsidR="003259B6" w:rsidRPr="00432523" w:rsidRDefault="003259B6" w:rsidP="0017656F">
      <w:r w:rsidRPr="00A87CD0">
        <w:t xml:space="preserve">Протокол  </w:t>
      </w:r>
      <w:r w:rsidRPr="00432523">
        <w:t>Протокол № 8 от 29 марта 2023 года</w:t>
      </w:r>
    </w:p>
    <w:p w:rsidR="003259B6" w:rsidRPr="00A87CD0" w:rsidRDefault="003259B6" w:rsidP="00AB2194"/>
    <w:p w:rsidR="003259B6" w:rsidRPr="00A87CD0" w:rsidRDefault="003259B6" w:rsidP="00AB2194"/>
    <w:p w:rsidR="003259B6" w:rsidRPr="00A87CD0" w:rsidRDefault="003259B6" w:rsidP="00AB2194"/>
    <w:p w:rsidR="003259B6" w:rsidRPr="00A87CD0" w:rsidRDefault="003259B6" w:rsidP="00AB2194">
      <w:r w:rsidRPr="00A87CD0">
        <w:t xml:space="preserve">Заведующий кафедрой </w:t>
      </w:r>
      <w:r w:rsidRPr="00A87CD0">
        <w:tab/>
      </w:r>
      <w:r w:rsidRPr="00A87CD0">
        <w:tab/>
      </w:r>
      <w:r w:rsidRPr="00A87CD0">
        <w:tab/>
        <w:t>______________</w:t>
      </w:r>
      <w:r>
        <w:t>__</w:t>
      </w:r>
      <w:r w:rsidRPr="00A87CD0">
        <w:tab/>
      </w:r>
      <w:r w:rsidRPr="00A87CD0">
        <w:tab/>
        <w:t xml:space="preserve">Веретенников В.И. </w:t>
      </w:r>
    </w:p>
    <w:p w:rsidR="003259B6" w:rsidRPr="00645CBF" w:rsidRDefault="003259B6" w:rsidP="00AB2194">
      <w:pPr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0"/>
          <w:szCs w:val="20"/>
        </w:rPr>
        <w:t>(подпись)</w:t>
      </w:r>
      <w:r w:rsidRPr="004240E8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Pr="00A87CD0" w:rsidRDefault="003259B6" w:rsidP="00AB2194">
      <w:r w:rsidRPr="00A87CD0">
        <w:t xml:space="preserve">Начальник учебного отдела </w:t>
      </w:r>
      <w:r w:rsidRPr="00A87CD0">
        <w:tab/>
      </w:r>
      <w:r w:rsidRPr="00A87CD0">
        <w:tab/>
        <w:t>_______________</w:t>
      </w:r>
      <w:r>
        <w:t>__</w:t>
      </w:r>
      <w:r w:rsidRPr="00A87CD0">
        <w:tab/>
      </w:r>
      <w:r w:rsidRPr="00A87CD0">
        <w:tab/>
        <w:t xml:space="preserve">Шевченко Н.В. </w:t>
      </w:r>
    </w:p>
    <w:p w:rsidR="003259B6" w:rsidRPr="00645CBF" w:rsidRDefault="003259B6" w:rsidP="00AB2194">
      <w:pPr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0"/>
          <w:szCs w:val="20"/>
        </w:rPr>
        <w:t>(подпись)</w:t>
      </w:r>
      <w:r w:rsidRPr="004240E8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Default="003259B6" w:rsidP="00AB2194">
      <w:pPr>
        <w:rPr>
          <w:sz w:val="28"/>
          <w:szCs w:val="28"/>
        </w:rPr>
      </w:pPr>
    </w:p>
    <w:p w:rsidR="003259B6" w:rsidRPr="00CB3B4E" w:rsidRDefault="003259B6" w:rsidP="00AB2194">
      <w:pPr>
        <w:rPr>
          <w:sz w:val="28"/>
          <w:szCs w:val="28"/>
        </w:rPr>
      </w:pPr>
    </w:p>
    <w:p w:rsidR="003259B6" w:rsidRPr="00AB2194" w:rsidRDefault="003259B6" w:rsidP="008E2A1D">
      <w:pPr>
        <w:pStyle w:val="Heading1"/>
        <w:keepNext w:val="0"/>
        <w:rPr>
          <w:bCs w:val="0"/>
          <w:sz w:val="24"/>
        </w:rPr>
      </w:pPr>
      <w:r>
        <w:rPr>
          <w:bCs w:val="0"/>
          <w:sz w:val="24"/>
        </w:rPr>
        <w:br w:type="page"/>
      </w:r>
      <w:r w:rsidRPr="00AB2194">
        <w:rPr>
          <w:bCs w:val="0"/>
          <w:sz w:val="24"/>
        </w:rPr>
        <w:t>СОДЕРЖАНИЕ</w:t>
      </w:r>
    </w:p>
    <w:p w:rsidR="003259B6" w:rsidRPr="00521464" w:rsidRDefault="003259B6" w:rsidP="00521464"/>
    <w:tbl>
      <w:tblPr>
        <w:tblW w:w="0" w:type="auto"/>
        <w:tblLook w:val="01E0"/>
      </w:tblPr>
      <w:tblGrid>
        <w:gridCol w:w="8754"/>
        <w:gridCol w:w="817"/>
      </w:tblGrid>
      <w:tr w:rsidR="003259B6" w:rsidRPr="00AB2194" w:rsidTr="008E2A1D">
        <w:tc>
          <w:tcPr>
            <w:tcW w:w="8754" w:type="dxa"/>
          </w:tcPr>
          <w:p w:rsidR="003259B6" w:rsidRPr="00AB2194" w:rsidRDefault="003259B6" w:rsidP="000E32DB">
            <w:pPr>
              <w:pStyle w:val="Heading1"/>
              <w:keepNext w:val="0"/>
              <w:jc w:val="left"/>
              <w:rPr>
                <w:b w:val="0"/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1. ОБЩАЯ ИНФОРМАЦИЯ О ПРАКТИКЕ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0E32DB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1.1. Наименование практики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0E32DB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1.2. Область применения практики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1.3. Нормативные ссылки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1.4. Роль и место практики в учебном процессе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pStyle w:val="Heading1"/>
              <w:keepNext w:val="0"/>
              <w:jc w:val="left"/>
              <w:rPr>
                <w:sz w:val="24"/>
              </w:rPr>
            </w:pPr>
            <w:r w:rsidRPr="00AB2194">
              <w:rPr>
                <w:b w:val="0"/>
                <w:sz w:val="24"/>
              </w:rPr>
              <w:t>1.5. Перечень планируемых результатов прохождения практики, соотнесенных с планируемыми результатами освоения образовательной программы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5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2. СОДЕРЖАНИЕ ПРАКТИКИ</w:t>
            </w:r>
          </w:p>
        </w:tc>
        <w:tc>
          <w:tcPr>
            <w:tcW w:w="817" w:type="dxa"/>
          </w:tcPr>
          <w:p w:rsidR="003259B6" w:rsidRPr="00286DC2" w:rsidRDefault="003259B6" w:rsidP="004F0FF6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8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pStyle w:val="Heading1"/>
              <w:keepNext w:val="0"/>
              <w:jc w:val="left"/>
              <w:rPr>
                <w:bCs w:val="0"/>
                <w:sz w:val="24"/>
              </w:rPr>
            </w:pPr>
            <w:r w:rsidRPr="00AB2194">
              <w:rPr>
                <w:b w:val="0"/>
                <w:sz w:val="24"/>
              </w:rPr>
              <w:t>3. ОРГАНИЗАЦИЯ ПРОВЕДЕНИЯ ПРАКТИКИ</w:t>
            </w:r>
          </w:p>
        </w:tc>
        <w:tc>
          <w:tcPr>
            <w:tcW w:w="817" w:type="dxa"/>
          </w:tcPr>
          <w:p w:rsidR="003259B6" w:rsidRPr="00286DC2" w:rsidRDefault="003259B6" w:rsidP="005E7EC3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10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t>4. УЧЕБНО-МЕТОДИЧЕСКОЕ ОБЕСПЕЧЕНИЕ ПРАКТИКИ</w:t>
            </w:r>
          </w:p>
        </w:tc>
        <w:tc>
          <w:tcPr>
            <w:tcW w:w="817" w:type="dxa"/>
          </w:tcPr>
          <w:p w:rsidR="003259B6" w:rsidRPr="00286DC2" w:rsidRDefault="003259B6" w:rsidP="008E2A1D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13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t>4.1. Рекомендуемая литература</w:t>
            </w:r>
          </w:p>
        </w:tc>
        <w:tc>
          <w:tcPr>
            <w:tcW w:w="817" w:type="dxa"/>
          </w:tcPr>
          <w:p w:rsidR="003259B6" w:rsidRPr="00286DC2" w:rsidRDefault="003259B6" w:rsidP="008E2A1D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13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t>4.2. Средства обеспечения прохождения практики</w:t>
            </w:r>
          </w:p>
        </w:tc>
        <w:tc>
          <w:tcPr>
            <w:tcW w:w="817" w:type="dxa"/>
          </w:tcPr>
          <w:p w:rsidR="003259B6" w:rsidRPr="00286DC2" w:rsidRDefault="003259B6" w:rsidP="008E2A1D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15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17656F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rPr>
                <w:bCs/>
                <w:spacing w:val="-6"/>
              </w:rPr>
              <w:t xml:space="preserve">4.3. </w:t>
            </w:r>
            <w:r w:rsidRPr="00432523">
              <w:rPr>
                <w:bCs/>
                <w:spacing w:val="-6"/>
              </w:rPr>
              <w:t>Оценочные материалы (фонд оценочных средств)</w:t>
            </w:r>
          </w:p>
        </w:tc>
        <w:tc>
          <w:tcPr>
            <w:tcW w:w="817" w:type="dxa"/>
          </w:tcPr>
          <w:p w:rsidR="003259B6" w:rsidRPr="00286DC2" w:rsidRDefault="003259B6" w:rsidP="003F371E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15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t>4.4. Критерии оценки знаний, умений, навыков</w:t>
            </w:r>
          </w:p>
        </w:tc>
        <w:tc>
          <w:tcPr>
            <w:tcW w:w="817" w:type="dxa"/>
          </w:tcPr>
          <w:p w:rsidR="003259B6" w:rsidRPr="00286DC2" w:rsidRDefault="003259B6" w:rsidP="008E2A1D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15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AB2194">
              <w:t>5. МАТЕРИАЛЬНО-ТЕХНИЧЕСКОЕ ОБЕСПЕЧЕНИЕ ПРАКТИКИ</w:t>
            </w:r>
          </w:p>
        </w:tc>
        <w:tc>
          <w:tcPr>
            <w:tcW w:w="817" w:type="dxa"/>
          </w:tcPr>
          <w:p w:rsidR="003259B6" w:rsidRPr="00286DC2" w:rsidRDefault="003259B6" w:rsidP="003F371E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24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AB2194">
              <w:rPr>
                <w:rFonts w:cs="Times New Roman"/>
                <w:iCs/>
                <w:spacing w:val="1"/>
              </w:rPr>
              <w:t>5.1. Учебно-лабораторное оборудование</w:t>
            </w:r>
          </w:p>
        </w:tc>
        <w:tc>
          <w:tcPr>
            <w:tcW w:w="817" w:type="dxa"/>
          </w:tcPr>
          <w:p w:rsidR="003259B6" w:rsidRPr="00286DC2" w:rsidRDefault="003259B6" w:rsidP="003F371E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 w:rsidRPr="00286DC2">
              <w:rPr>
                <w:b w:val="0"/>
                <w:bCs w:val="0"/>
                <w:sz w:val="24"/>
              </w:rPr>
              <w:t>24</w:t>
            </w:r>
          </w:p>
        </w:tc>
      </w:tr>
      <w:tr w:rsidR="003259B6" w:rsidRPr="00AB2194" w:rsidTr="008E2A1D">
        <w:tc>
          <w:tcPr>
            <w:tcW w:w="8754" w:type="dxa"/>
          </w:tcPr>
          <w:p w:rsidR="003259B6" w:rsidRPr="00AB2194" w:rsidRDefault="003259B6" w:rsidP="004F0FF6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AB2194">
              <w:rPr>
                <w:rFonts w:eastAsia="Times New Roman" w:cs="Times New Roman"/>
              </w:rPr>
              <w:t>5.2. Технические и электронные средства обучения и контроля знаний студентов</w:t>
            </w:r>
          </w:p>
        </w:tc>
        <w:tc>
          <w:tcPr>
            <w:tcW w:w="817" w:type="dxa"/>
          </w:tcPr>
          <w:p w:rsidR="003259B6" w:rsidRPr="00AB2194" w:rsidRDefault="003259B6" w:rsidP="008E2A1D">
            <w:pPr>
              <w:pStyle w:val="Heading1"/>
              <w:keepNext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</w:t>
            </w:r>
          </w:p>
        </w:tc>
      </w:tr>
    </w:tbl>
    <w:p w:rsidR="003259B6" w:rsidRPr="00AA6A19" w:rsidRDefault="003259B6" w:rsidP="00AA6A19">
      <w:pPr>
        <w:pStyle w:val="Heading1"/>
        <w:keepNext w:val="0"/>
        <w:jc w:val="left"/>
        <w:rPr>
          <w:b w:val="0"/>
          <w:bCs w:val="0"/>
          <w:sz w:val="28"/>
          <w:szCs w:val="28"/>
        </w:rPr>
      </w:pPr>
    </w:p>
    <w:p w:rsidR="003259B6" w:rsidRPr="00AA6A19" w:rsidRDefault="003259B6" w:rsidP="00AA6A19">
      <w:pPr>
        <w:tabs>
          <w:tab w:val="left" w:pos="284"/>
          <w:tab w:val="left" w:pos="567"/>
        </w:tabs>
        <w:rPr>
          <w:sz w:val="28"/>
          <w:szCs w:val="28"/>
        </w:rPr>
      </w:pPr>
    </w:p>
    <w:p w:rsidR="003259B6" w:rsidRPr="00AA6A19" w:rsidRDefault="003259B6" w:rsidP="00AA6A19">
      <w:pPr>
        <w:shd w:val="clear" w:color="auto" w:fill="FFFFFF"/>
        <w:rPr>
          <w:iCs/>
          <w:spacing w:val="1"/>
          <w:sz w:val="28"/>
          <w:szCs w:val="28"/>
        </w:rPr>
      </w:pPr>
    </w:p>
    <w:p w:rsidR="003259B6" w:rsidRDefault="003259B6" w:rsidP="00AA6A19">
      <w:pPr>
        <w:jc w:val="center"/>
        <w:rPr>
          <w:b/>
          <w:sz w:val="28"/>
          <w:szCs w:val="28"/>
        </w:rPr>
      </w:pPr>
    </w:p>
    <w:p w:rsidR="003259B6" w:rsidRPr="00471588" w:rsidRDefault="003259B6" w:rsidP="00394E76">
      <w:pPr>
        <w:pStyle w:val="Heading1"/>
        <w:keepNext w:val="0"/>
        <w:ind w:left="360"/>
        <w:rPr>
          <w:bCs w:val="0"/>
          <w:sz w:val="24"/>
        </w:rPr>
      </w:pPr>
      <w:r>
        <w:rPr>
          <w:bCs w:val="0"/>
          <w:sz w:val="28"/>
          <w:szCs w:val="28"/>
        </w:rPr>
        <w:br w:type="page"/>
      </w:r>
      <w:r w:rsidRPr="00471588">
        <w:rPr>
          <w:bCs w:val="0"/>
          <w:sz w:val="24"/>
        </w:rPr>
        <w:t>1. ОБЩАЯ ИНФОРМАЦИЯ О ПРАКТИКЕ</w:t>
      </w:r>
    </w:p>
    <w:p w:rsidR="003259B6" w:rsidRPr="00471588" w:rsidRDefault="003259B6" w:rsidP="00AF014E">
      <w:pPr>
        <w:jc w:val="center"/>
        <w:rPr>
          <w:b/>
        </w:rPr>
      </w:pPr>
      <w:r w:rsidRPr="00471588">
        <w:rPr>
          <w:b/>
        </w:rPr>
        <w:t>1.1. НАИМЕНОВАНИЕ ПРАКТИКИ</w:t>
      </w:r>
    </w:p>
    <w:p w:rsidR="003259B6" w:rsidRPr="00471588" w:rsidRDefault="003259B6" w:rsidP="00AB2194">
      <w:pPr>
        <w:jc w:val="center"/>
        <w:rPr>
          <w:b/>
          <w:u w:val="single"/>
        </w:rPr>
      </w:pPr>
      <w:r w:rsidRPr="00471588">
        <w:rPr>
          <w:b/>
          <w:u w:val="single"/>
        </w:rPr>
        <w:t>Б2.В.01.02(ПП) «ПРОИЗВОДСТВЕННАЯ ПРАКТИКА (практика по получению профессиональных умений и опыта профессиональной деятельности - педагогическая)»</w:t>
      </w:r>
    </w:p>
    <w:p w:rsidR="003259B6" w:rsidRPr="00471588" w:rsidRDefault="003259B6" w:rsidP="00322CBA">
      <w:pPr>
        <w:jc w:val="both"/>
        <w:rPr>
          <w:u w:val="single"/>
        </w:rPr>
      </w:pPr>
    </w:p>
    <w:p w:rsidR="003259B6" w:rsidRPr="00AB2194" w:rsidRDefault="003259B6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AB2194">
        <w:rPr>
          <w:b/>
        </w:rPr>
        <w:t>1.2. ОБЛАСТЬ ПРИМЕНЕНИЯ ПРАКТИКИ</w:t>
      </w:r>
    </w:p>
    <w:p w:rsidR="003259B6" w:rsidRPr="00432523" w:rsidRDefault="003259B6" w:rsidP="0017656F">
      <w:pPr>
        <w:pStyle w:val="Default"/>
        <w:ind w:firstLine="709"/>
        <w:jc w:val="both"/>
      </w:pPr>
      <w:r>
        <w:t>Производственная практика (</w:t>
      </w:r>
      <w:r>
        <w:rPr>
          <w:iCs/>
        </w:rPr>
        <w:t>практика по получению профессиональных умений и опыта профессиональной деятельности – педагогическая)</w:t>
      </w:r>
      <w:r>
        <w:t xml:space="preserve"> предусмотрена учебным планом </w:t>
      </w:r>
      <w:r w:rsidRPr="00432523">
        <w:t xml:space="preserve">основной </w:t>
      </w:r>
      <w:r w:rsidRPr="00D169D8">
        <w:t xml:space="preserve">профессиональной </w:t>
      </w:r>
      <w:r w:rsidRPr="00432523">
        <w:t>образовательной программы направления подготовки 38.04.01 Экономика, направленность (профиль): Экономика и управление АПК и относится к обязательной части Блока 2 «Практики».</w:t>
      </w:r>
    </w:p>
    <w:p w:rsidR="003259B6" w:rsidRPr="00AB2194" w:rsidRDefault="003259B6" w:rsidP="008A1BEA">
      <w:pPr>
        <w:pStyle w:val="Default"/>
        <w:ind w:firstLine="709"/>
        <w:jc w:val="both"/>
      </w:pPr>
      <w:r w:rsidRPr="00AB2194">
        <w:t>Для прохождения про</w:t>
      </w:r>
      <w:r>
        <w:t>изводственной практики (практика</w:t>
      </w:r>
      <w:r w:rsidRPr="00AB2194">
        <w:t xml:space="preserve"> по получению профессиональных умений и опыта профессиональн</w:t>
      </w:r>
      <w:r>
        <w:t>ой деятельности – педагогическая</w:t>
      </w:r>
      <w:r w:rsidRPr="00AB2194">
        <w:t>) необходимы знания, умения и навыки, формируемые предшествующими дисциплинами учебного плана – «Методология и методы научных исследований», «Педагогика высшей школы», «Методика преподавания спец.дисциплин по экономике». Знания, умения и навыки, полученные в ходе прохождения данного вида практики, используются обучающимися при подготовке выпускной квалификационной работы.</w:t>
      </w:r>
    </w:p>
    <w:p w:rsidR="003259B6" w:rsidRPr="00AB2194" w:rsidRDefault="003259B6" w:rsidP="00A259F2">
      <w:pPr>
        <w:pStyle w:val="10"/>
        <w:ind w:firstLine="720"/>
        <w:rPr>
          <w:sz w:val="24"/>
          <w:szCs w:val="24"/>
        </w:rPr>
      </w:pPr>
    </w:p>
    <w:p w:rsidR="003259B6" w:rsidRPr="00603C89" w:rsidRDefault="003259B6" w:rsidP="00AB2194">
      <w:pPr>
        <w:tabs>
          <w:tab w:val="center" w:pos="426"/>
          <w:tab w:val="left" w:pos="3900"/>
        </w:tabs>
        <w:jc w:val="center"/>
        <w:rPr>
          <w:b/>
        </w:rPr>
      </w:pPr>
      <w:r w:rsidRPr="00603C89">
        <w:rPr>
          <w:b/>
        </w:rPr>
        <w:t>1.3. НОРМАТИВНЫЕ ССЫЛКИ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Нормативно-правовую базу программы практики составляют: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Федеральный государственный образовательный стандарт высшего образования по направлению подготовки;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Приказ Министерства науки и высшего образования Российской Федерации и Министерства просвещения Российской Федерации от 05.08.2020 № 885/390 «О практической подготовке обучающихся»;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Положение о практической подготовке обучающихся ДОНАГРА;</w:t>
      </w:r>
    </w:p>
    <w:p w:rsidR="003259B6" w:rsidRPr="00432523" w:rsidRDefault="003259B6" w:rsidP="0017656F">
      <w:pPr>
        <w:pStyle w:val="BodyText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432523">
        <w:rPr>
          <w:spacing w:val="1"/>
        </w:rPr>
        <w:t>другие локальные нормативные акты ДОНАГРА.</w:t>
      </w:r>
    </w:p>
    <w:p w:rsidR="003259B6" w:rsidRPr="00603C89" w:rsidRDefault="003259B6" w:rsidP="00AB2194">
      <w:pPr>
        <w:tabs>
          <w:tab w:val="center" w:pos="426"/>
          <w:tab w:val="left" w:pos="3900"/>
        </w:tabs>
        <w:ind w:firstLine="709"/>
        <w:jc w:val="both"/>
        <w:rPr>
          <w:b/>
        </w:rPr>
      </w:pPr>
    </w:p>
    <w:p w:rsidR="003259B6" w:rsidRPr="00AB2194" w:rsidRDefault="003259B6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AB2194">
        <w:rPr>
          <w:b/>
        </w:rPr>
        <w:t>1.4. РОЛЬ И МЕСТО ПРАКТИКИ В УЧЕБНОМ ПРОЦЕССЕ</w:t>
      </w:r>
    </w:p>
    <w:p w:rsidR="003259B6" w:rsidRPr="00AB2194" w:rsidRDefault="003259B6" w:rsidP="00986077">
      <w:pPr>
        <w:widowControl w:val="0"/>
        <w:ind w:firstLine="720"/>
        <w:jc w:val="both"/>
      </w:pPr>
      <w:r w:rsidRPr="00AB2194">
        <w:rPr>
          <w:b/>
        </w:rPr>
        <w:t xml:space="preserve">Целью </w:t>
      </w:r>
      <w:r w:rsidRPr="00AB2194">
        <w:t>производственной практики (</w:t>
      </w:r>
      <w:r>
        <w:rPr>
          <w:iCs/>
        </w:rPr>
        <w:t>практика</w:t>
      </w:r>
      <w:r w:rsidRPr="00AB2194">
        <w:rPr>
          <w:iCs/>
        </w:rPr>
        <w:t xml:space="preserve"> по получению профессиональных умений и опыта профессиональн</w:t>
      </w:r>
      <w:r>
        <w:rPr>
          <w:iCs/>
        </w:rPr>
        <w:t>ой деятельности – педагогическая</w:t>
      </w:r>
      <w:r w:rsidRPr="00AB2194">
        <w:rPr>
          <w:iCs/>
        </w:rPr>
        <w:t>)</w:t>
      </w:r>
      <w:r w:rsidRPr="00AB2194">
        <w:t xml:space="preserve"> является применение полученных теоретических знаний с целью формирования и отработки умений и навыков педагогической деятельности по преподаванию и методическому обеспечению экономических дисциплин в образовательных организациях среднего и высшего профессионального образования.</w:t>
      </w:r>
    </w:p>
    <w:p w:rsidR="003259B6" w:rsidRPr="00AB2194" w:rsidRDefault="003259B6" w:rsidP="00986077">
      <w:pPr>
        <w:widowControl w:val="0"/>
        <w:ind w:firstLine="709"/>
        <w:jc w:val="both"/>
      </w:pPr>
      <w:r w:rsidRPr="00AB2194">
        <w:rPr>
          <w:b/>
        </w:rPr>
        <w:t xml:space="preserve">Задачи </w:t>
      </w:r>
      <w:r w:rsidRPr="00AB2194">
        <w:t>производственной практики (</w:t>
      </w:r>
      <w:r>
        <w:rPr>
          <w:iCs/>
        </w:rPr>
        <w:t>практика</w:t>
      </w:r>
      <w:r w:rsidRPr="00AB2194">
        <w:rPr>
          <w:iCs/>
        </w:rPr>
        <w:t xml:space="preserve"> по получению профессиональных умений и опыта профессиональн</w:t>
      </w:r>
      <w:r>
        <w:rPr>
          <w:iCs/>
        </w:rPr>
        <w:t>ой деятельности – педагогическая</w:t>
      </w:r>
      <w:r w:rsidRPr="00AB2194">
        <w:rPr>
          <w:iCs/>
        </w:rPr>
        <w:t>)</w:t>
      </w:r>
      <w:r w:rsidRPr="00AB2194">
        <w:t>: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ознакомление с организацией учебного процесса в образовательной организации, структурой и функциями ее подразделений;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ознакомление с нормативными документами, регламентирующими организацию учебного процесса в образовательной организации;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ознакомление с организацией учебного процесса на кафедре экономики;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изучение современных методов и методик преподавания экономических дисциплин в образовательных организациях высшего образования;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ознакомление с учебно-методической документацией дисциплин кафедры экономики;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формирование умений разрабатывать учебно-методические материалы;</w:t>
      </w:r>
    </w:p>
    <w:p w:rsidR="003259B6" w:rsidRPr="00AB2194" w:rsidRDefault="003259B6" w:rsidP="005803CF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B2194">
        <w:t>формирование навыков преподавания экономических дисциплин в образовательных организациях.</w:t>
      </w:r>
    </w:p>
    <w:p w:rsidR="003259B6" w:rsidRDefault="003259B6" w:rsidP="00D218AD">
      <w:pPr>
        <w:jc w:val="center"/>
        <w:rPr>
          <w:b/>
          <w:sz w:val="28"/>
          <w:szCs w:val="28"/>
        </w:rPr>
      </w:pPr>
    </w:p>
    <w:p w:rsidR="003259B6" w:rsidRPr="00A77134" w:rsidRDefault="003259B6" w:rsidP="00D218AD">
      <w:pPr>
        <w:jc w:val="center"/>
        <w:rPr>
          <w:b/>
        </w:rPr>
      </w:pPr>
      <w:r w:rsidRPr="00A77134">
        <w:rPr>
          <w:b/>
        </w:rPr>
        <w:t xml:space="preserve">Описание производственной практики </w:t>
      </w:r>
    </w:p>
    <w:p w:rsidR="003259B6" w:rsidRPr="00BB44C0" w:rsidRDefault="003259B6" w:rsidP="00D218AD">
      <w:pPr>
        <w:jc w:val="center"/>
        <w:rPr>
          <w:b/>
        </w:rPr>
      </w:pPr>
      <w:r w:rsidRPr="00BB44C0">
        <w:rPr>
          <w:b/>
        </w:rPr>
        <w:t xml:space="preserve">(практика по получению профессиональных умений и опыта профессиональной деятельности - педагогическая)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9"/>
        <w:gridCol w:w="2007"/>
        <w:gridCol w:w="2030"/>
        <w:gridCol w:w="1825"/>
      </w:tblGrid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 w:rsidRPr="00101915">
              <w:t>Укрупненная группа</w:t>
            </w:r>
          </w:p>
        </w:tc>
        <w:tc>
          <w:tcPr>
            <w:tcW w:w="6249" w:type="dxa"/>
            <w:gridSpan w:val="3"/>
          </w:tcPr>
          <w:p w:rsidR="003259B6" w:rsidRPr="00101915" w:rsidRDefault="003259B6" w:rsidP="004F0FF6">
            <w:pPr>
              <w:jc w:val="center"/>
            </w:pPr>
            <w:r w:rsidRPr="00101915">
              <w:t>38.00.00 Экономика и управление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 w:rsidRPr="00101915">
              <w:t>Направление подготовки / специальность</w:t>
            </w:r>
          </w:p>
        </w:tc>
        <w:tc>
          <w:tcPr>
            <w:tcW w:w="6249" w:type="dxa"/>
            <w:gridSpan w:val="3"/>
          </w:tcPr>
          <w:p w:rsidR="003259B6" w:rsidRPr="00101915" w:rsidRDefault="003259B6" w:rsidP="004F0FF6">
            <w:pPr>
              <w:jc w:val="center"/>
            </w:pPr>
            <w:r w:rsidRPr="004F0FF6">
              <w:rPr>
                <w:color w:val="000000"/>
              </w:rPr>
              <w:t>38.0</w:t>
            </w:r>
            <w:r>
              <w:rPr>
                <w:color w:val="000000"/>
              </w:rPr>
              <w:t>4</w:t>
            </w:r>
            <w:r w:rsidRPr="004F0FF6">
              <w:rPr>
                <w:color w:val="000000"/>
              </w:rPr>
              <w:t>.01 Экономика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3259B6" w:rsidRPr="00101915" w:rsidRDefault="003259B6" w:rsidP="0017656F">
            <w:pPr>
              <w:jc w:val="center"/>
            </w:pPr>
            <w:r>
              <w:t>Экономика и управление АПК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3259B6" w:rsidRDefault="003259B6" w:rsidP="004F0FF6">
            <w:pPr>
              <w:jc w:val="center"/>
            </w:pPr>
            <w:r>
              <w:t>Магистратура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Квалификация</w:t>
            </w:r>
          </w:p>
        </w:tc>
        <w:tc>
          <w:tcPr>
            <w:tcW w:w="6249" w:type="dxa"/>
            <w:gridSpan w:val="3"/>
          </w:tcPr>
          <w:p w:rsidR="003259B6" w:rsidRDefault="003259B6" w:rsidP="004F0FF6">
            <w:pPr>
              <w:jc w:val="center"/>
            </w:pPr>
            <w:r>
              <w:t xml:space="preserve">Магистр 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 w:rsidRPr="00432523">
              <w:rPr>
                <w:spacing w:val="-2"/>
              </w:rPr>
              <w:t>Практика обязательной части образовательной программы / части, формируемой участниками образовательных отношений</w:t>
            </w:r>
          </w:p>
        </w:tc>
        <w:tc>
          <w:tcPr>
            <w:tcW w:w="6249" w:type="dxa"/>
            <w:gridSpan w:val="3"/>
          </w:tcPr>
          <w:p w:rsidR="003259B6" w:rsidRDefault="003259B6" w:rsidP="004F0FF6">
            <w:pPr>
              <w:jc w:val="center"/>
            </w:pPr>
            <w:r>
              <w:t>Часть, формируемая участниками образовательных отношений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Вид практики</w:t>
            </w:r>
          </w:p>
        </w:tc>
        <w:tc>
          <w:tcPr>
            <w:tcW w:w="6249" w:type="dxa"/>
            <w:gridSpan w:val="3"/>
          </w:tcPr>
          <w:p w:rsidR="003259B6" w:rsidRDefault="003259B6" w:rsidP="004F0FF6">
            <w:pPr>
              <w:jc w:val="center"/>
            </w:pPr>
            <w:r>
              <w:t>Производственная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Тип практики</w:t>
            </w:r>
          </w:p>
        </w:tc>
        <w:tc>
          <w:tcPr>
            <w:tcW w:w="6249" w:type="dxa"/>
            <w:gridSpan w:val="3"/>
          </w:tcPr>
          <w:p w:rsidR="003259B6" w:rsidRPr="00986077" w:rsidRDefault="003259B6" w:rsidP="004F0FF6">
            <w:pPr>
              <w:jc w:val="center"/>
            </w:pPr>
            <w:r w:rsidRPr="00986077">
              <w:t>практика по получению профессиональных умений и опыта профессиональной деятельности - педагогическая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Способ проведения практики</w:t>
            </w:r>
          </w:p>
        </w:tc>
        <w:tc>
          <w:tcPr>
            <w:tcW w:w="6249" w:type="dxa"/>
            <w:gridSpan w:val="3"/>
          </w:tcPr>
          <w:p w:rsidR="003259B6" w:rsidRPr="00811336" w:rsidRDefault="003259B6" w:rsidP="004F0FF6">
            <w:pPr>
              <w:jc w:val="center"/>
            </w:pPr>
            <w:r>
              <w:t>Стационарная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Место проведения практики</w:t>
            </w:r>
          </w:p>
        </w:tc>
        <w:tc>
          <w:tcPr>
            <w:tcW w:w="6249" w:type="dxa"/>
            <w:gridSpan w:val="3"/>
          </w:tcPr>
          <w:p w:rsidR="003259B6" w:rsidRDefault="003259B6" w:rsidP="006A2D09">
            <w:pPr>
              <w:jc w:val="center"/>
            </w:pPr>
            <w:r>
              <w:t>Структурные подразделения ДОНАГРА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Продолжительность практики</w:t>
            </w:r>
          </w:p>
        </w:tc>
        <w:tc>
          <w:tcPr>
            <w:tcW w:w="6249" w:type="dxa"/>
            <w:gridSpan w:val="3"/>
          </w:tcPr>
          <w:p w:rsidR="003259B6" w:rsidRPr="00811336" w:rsidRDefault="003259B6" w:rsidP="006A2D09">
            <w:pPr>
              <w:jc w:val="center"/>
            </w:pPr>
            <w:r>
              <w:t>2 недели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Форма контроля</w:t>
            </w:r>
          </w:p>
        </w:tc>
        <w:tc>
          <w:tcPr>
            <w:tcW w:w="6249" w:type="dxa"/>
            <w:gridSpan w:val="3"/>
          </w:tcPr>
          <w:p w:rsidR="003259B6" w:rsidRDefault="003259B6" w:rsidP="0088188F">
            <w:pPr>
              <w:jc w:val="center"/>
            </w:pPr>
            <w:r>
              <w:t>Зачет с оценкой</w:t>
            </w:r>
          </w:p>
        </w:tc>
      </w:tr>
      <w:tr w:rsidR="003259B6" w:rsidRPr="00101915" w:rsidTr="004F0FF6">
        <w:tc>
          <w:tcPr>
            <w:tcW w:w="3888" w:type="dxa"/>
            <w:vMerge w:val="restart"/>
            <w:vAlign w:val="center"/>
          </w:tcPr>
          <w:p w:rsidR="003259B6" w:rsidRPr="00101915" w:rsidRDefault="003259B6" w:rsidP="007D764E">
            <w:r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3259B6" w:rsidRPr="00101915" w:rsidRDefault="003259B6" w:rsidP="004F0FF6">
            <w:pPr>
              <w:jc w:val="center"/>
            </w:pPr>
            <w:r>
              <w:t>Форма обучения</w:t>
            </w:r>
          </w:p>
        </w:tc>
      </w:tr>
      <w:tr w:rsidR="003259B6" w:rsidRPr="00101915" w:rsidTr="004F0FF6">
        <w:tc>
          <w:tcPr>
            <w:tcW w:w="3888" w:type="dxa"/>
            <w:vMerge/>
          </w:tcPr>
          <w:p w:rsidR="003259B6" w:rsidRPr="00101915" w:rsidRDefault="003259B6" w:rsidP="00101915"/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 w:rsidRPr="00CB3B4E">
              <w:t xml:space="preserve">очная 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 w:rsidRPr="00CB3B4E">
              <w:t xml:space="preserve">заочная </w:t>
            </w:r>
          </w:p>
        </w:tc>
        <w:tc>
          <w:tcPr>
            <w:tcW w:w="1929" w:type="dxa"/>
          </w:tcPr>
          <w:p w:rsidR="003259B6" w:rsidRPr="00101915" w:rsidRDefault="003259B6" w:rsidP="004F0FF6">
            <w:pPr>
              <w:jc w:val="center"/>
            </w:pPr>
            <w:r w:rsidRPr="00CB3B4E">
              <w:t>очно-заочная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Год обучения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2</w:t>
            </w:r>
          </w:p>
        </w:tc>
        <w:tc>
          <w:tcPr>
            <w:tcW w:w="1929" w:type="dxa"/>
          </w:tcPr>
          <w:p w:rsidR="003259B6" w:rsidRPr="00101915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101915">
            <w:r>
              <w:t>Семестр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3</w:t>
            </w:r>
          </w:p>
        </w:tc>
        <w:tc>
          <w:tcPr>
            <w:tcW w:w="1929" w:type="dxa"/>
          </w:tcPr>
          <w:p w:rsidR="003259B6" w:rsidRPr="00101915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Pr="00101915" w:rsidRDefault="003259B6" w:rsidP="00891091">
            <w:r w:rsidRPr="00CB3B4E">
              <w:t xml:space="preserve">Количество зачетных единиц  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3259B6" w:rsidRPr="00101915" w:rsidRDefault="003259B6" w:rsidP="004F0FF6">
            <w:pPr>
              <w:jc w:val="center"/>
            </w:pPr>
            <w:r>
              <w:t>3</w:t>
            </w:r>
          </w:p>
        </w:tc>
        <w:tc>
          <w:tcPr>
            <w:tcW w:w="1929" w:type="dxa"/>
          </w:tcPr>
          <w:p w:rsidR="003259B6" w:rsidRPr="00101915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 w:rsidRPr="00CB3B4E">
              <w:t>Общее количество часов</w:t>
            </w:r>
          </w:p>
        </w:tc>
        <w:tc>
          <w:tcPr>
            <w:tcW w:w="2160" w:type="dxa"/>
          </w:tcPr>
          <w:p w:rsidR="003259B6" w:rsidRPr="00CB3B4E" w:rsidRDefault="003259B6" w:rsidP="004F0FF6">
            <w:pPr>
              <w:jc w:val="center"/>
            </w:pPr>
            <w:r>
              <w:t>108</w:t>
            </w:r>
          </w:p>
        </w:tc>
        <w:tc>
          <w:tcPr>
            <w:tcW w:w="2160" w:type="dxa"/>
          </w:tcPr>
          <w:p w:rsidR="003259B6" w:rsidRPr="00CB3B4E" w:rsidRDefault="003259B6" w:rsidP="004F0FF6">
            <w:pPr>
              <w:jc w:val="center"/>
            </w:pPr>
            <w:r>
              <w:t>108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10137" w:type="dxa"/>
            <w:gridSpan w:val="4"/>
          </w:tcPr>
          <w:p w:rsidR="003259B6" w:rsidRDefault="003259B6" w:rsidP="00F44196">
            <w:r>
              <w:t>Количество часов, часы: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-лекционных</w:t>
            </w:r>
          </w:p>
        </w:tc>
        <w:tc>
          <w:tcPr>
            <w:tcW w:w="2160" w:type="dxa"/>
            <w:vAlign w:val="center"/>
          </w:tcPr>
          <w:p w:rsidR="003259B6" w:rsidRPr="00CB3B4E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2160" w:type="dxa"/>
            <w:vAlign w:val="center"/>
          </w:tcPr>
          <w:p w:rsidR="003259B6" w:rsidRPr="00CB3B4E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-практических (семинарских)</w:t>
            </w:r>
          </w:p>
        </w:tc>
        <w:tc>
          <w:tcPr>
            <w:tcW w:w="2160" w:type="dxa"/>
            <w:vAlign w:val="center"/>
          </w:tcPr>
          <w:p w:rsidR="003259B6" w:rsidRPr="004F0FF6" w:rsidRDefault="003259B6" w:rsidP="00332023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160" w:type="dxa"/>
            <w:vAlign w:val="center"/>
          </w:tcPr>
          <w:p w:rsidR="003259B6" w:rsidRPr="00CB3B4E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-лабораторных</w:t>
            </w:r>
          </w:p>
        </w:tc>
        <w:tc>
          <w:tcPr>
            <w:tcW w:w="2160" w:type="dxa"/>
          </w:tcPr>
          <w:p w:rsidR="003259B6" w:rsidRPr="00CB3B4E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3259B6" w:rsidRPr="00CB3B4E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- контактной работы</w:t>
            </w:r>
          </w:p>
        </w:tc>
        <w:tc>
          <w:tcPr>
            <w:tcW w:w="2160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3259B6" w:rsidRDefault="003259B6" w:rsidP="0088188F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  <w:tr w:rsidR="003259B6" w:rsidRPr="00101915" w:rsidTr="004F0FF6">
        <w:tc>
          <w:tcPr>
            <w:tcW w:w="3888" w:type="dxa"/>
          </w:tcPr>
          <w:p w:rsidR="003259B6" w:rsidRDefault="003259B6" w:rsidP="00101915">
            <w:r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3259B6" w:rsidRPr="00CB3B4E" w:rsidRDefault="003259B6" w:rsidP="004F0FF6">
            <w:pPr>
              <w:jc w:val="center"/>
            </w:pPr>
            <w:r>
              <w:t>108</w:t>
            </w:r>
          </w:p>
        </w:tc>
        <w:tc>
          <w:tcPr>
            <w:tcW w:w="2160" w:type="dxa"/>
            <w:vAlign w:val="center"/>
          </w:tcPr>
          <w:p w:rsidR="003259B6" w:rsidRPr="00CB3B4E" w:rsidRDefault="003259B6" w:rsidP="004F0FF6">
            <w:pPr>
              <w:jc w:val="center"/>
            </w:pPr>
            <w:r>
              <w:t>108</w:t>
            </w:r>
          </w:p>
        </w:tc>
        <w:tc>
          <w:tcPr>
            <w:tcW w:w="1929" w:type="dxa"/>
          </w:tcPr>
          <w:p w:rsidR="003259B6" w:rsidRDefault="003259B6" w:rsidP="004F0FF6">
            <w:pPr>
              <w:jc w:val="center"/>
            </w:pPr>
            <w:r>
              <w:t>-</w:t>
            </w:r>
          </w:p>
        </w:tc>
      </w:tr>
    </w:tbl>
    <w:p w:rsidR="003259B6" w:rsidRPr="00CB3B4E" w:rsidRDefault="003259B6" w:rsidP="00D218AD">
      <w:pPr>
        <w:rPr>
          <w:sz w:val="28"/>
          <w:szCs w:val="28"/>
        </w:rPr>
      </w:pPr>
    </w:p>
    <w:p w:rsidR="003259B6" w:rsidRDefault="003259B6" w:rsidP="00AF014E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</w:p>
    <w:p w:rsidR="003259B6" w:rsidRPr="00EA056A" w:rsidRDefault="003259B6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EA056A">
        <w:rPr>
          <w:b/>
        </w:rPr>
        <w:t>1.5. ПЕРЕЧЕНЬ ПЛАНИРУЕМЫХ РЕЗУЛЬТАТОВ ПРОХОЖДЕНИЯ ПРАКТИКИ, СООТНЕСЕННЫХ С ПЛАНИРУЕМЫМИ РЕЗУЛЬТАТАМИ ОСВОЕНИЯ ОБРАЗОВАТЕЛЬНОЙ ПРОГРАММЫ</w:t>
      </w:r>
    </w:p>
    <w:p w:rsidR="003259B6" w:rsidRPr="00DB020A" w:rsidRDefault="003259B6" w:rsidP="002432CF">
      <w:pPr>
        <w:ind w:firstLine="709"/>
        <w:jc w:val="both"/>
      </w:pPr>
      <w:r w:rsidRPr="00D60FBA">
        <w:t>Планируемый</w:t>
      </w:r>
      <w:r w:rsidRPr="00D60FBA">
        <w:rPr>
          <w:spacing w:val="28"/>
        </w:rPr>
        <w:t xml:space="preserve"> </w:t>
      </w:r>
      <w:r w:rsidRPr="00D60FBA">
        <w:t>процесс</w:t>
      </w:r>
      <w:r w:rsidRPr="00D60FBA">
        <w:rPr>
          <w:spacing w:val="28"/>
        </w:rPr>
        <w:t xml:space="preserve"> </w:t>
      </w:r>
      <w:r>
        <w:t>прохождения производственной практики (</w:t>
      </w:r>
      <w:r>
        <w:rPr>
          <w:iCs/>
        </w:rPr>
        <w:t>практики по получению профессиональных умений и опыта профессиональной деятельности – педагогической)</w:t>
      </w:r>
      <w:r>
        <w:t xml:space="preserve">  </w:t>
      </w:r>
      <w:r w:rsidRPr="00DB020A">
        <w:t>направлен</w:t>
      </w:r>
      <w:r w:rsidRPr="00DB020A">
        <w:rPr>
          <w:spacing w:val="28"/>
        </w:rPr>
        <w:t xml:space="preserve"> </w:t>
      </w:r>
      <w:r w:rsidRPr="00DB020A">
        <w:t>на</w:t>
      </w:r>
      <w:r w:rsidRPr="00DB020A">
        <w:rPr>
          <w:spacing w:val="26"/>
        </w:rPr>
        <w:t xml:space="preserve"> </w:t>
      </w:r>
      <w:r w:rsidRPr="00DB020A">
        <w:t>формирование</w:t>
      </w:r>
      <w:r w:rsidRPr="00DB020A">
        <w:rPr>
          <w:spacing w:val="25"/>
        </w:rPr>
        <w:t xml:space="preserve"> </w:t>
      </w:r>
      <w:r w:rsidRPr="00DB020A">
        <w:t>следующих</w:t>
      </w:r>
      <w:r w:rsidRPr="00DB020A">
        <w:rPr>
          <w:spacing w:val="1"/>
        </w:rPr>
        <w:t xml:space="preserve"> </w:t>
      </w:r>
      <w:r w:rsidRPr="00DB020A">
        <w:t>компетенций:</w:t>
      </w:r>
    </w:p>
    <w:p w:rsidR="003259B6" w:rsidRPr="00725FD2" w:rsidRDefault="003259B6" w:rsidP="002432CF">
      <w:pPr>
        <w:pStyle w:val="Heading11"/>
        <w:ind w:left="0" w:firstLine="709"/>
        <w:jc w:val="both"/>
      </w:pPr>
      <w:r w:rsidRPr="00725FD2">
        <w:t>Профессиональные</w:t>
      </w:r>
      <w:r w:rsidRPr="00725FD2">
        <w:rPr>
          <w:spacing w:val="-4"/>
        </w:rPr>
        <w:t xml:space="preserve"> </w:t>
      </w:r>
      <w:r w:rsidRPr="00725FD2">
        <w:t>компетенции</w:t>
      </w:r>
      <w:r w:rsidRPr="00725FD2">
        <w:rPr>
          <w:spacing w:val="-2"/>
        </w:rPr>
        <w:t xml:space="preserve"> </w:t>
      </w:r>
      <w:r w:rsidRPr="00725FD2">
        <w:t>(ПК):</w:t>
      </w:r>
    </w:p>
    <w:p w:rsidR="003259B6" w:rsidRPr="00725FD2" w:rsidRDefault="003259B6" w:rsidP="002432CF">
      <w:pPr>
        <w:pStyle w:val="TableParagraph"/>
        <w:ind w:firstLine="709"/>
        <w:jc w:val="both"/>
        <w:rPr>
          <w:sz w:val="24"/>
          <w:szCs w:val="24"/>
        </w:rPr>
      </w:pPr>
      <w:r w:rsidRPr="00725FD2">
        <w:rPr>
          <w:sz w:val="24"/>
          <w:szCs w:val="24"/>
        </w:rPr>
        <w:t>Способен подготавливать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аналитические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материалы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и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на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основе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современных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методов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и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методик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рассчитывать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социально-экономические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 xml:space="preserve">показатели </w:t>
      </w:r>
      <w:r w:rsidRPr="00725FD2">
        <w:rPr>
          <w:spacing w:val="-1"/>
          <w:sz w:val="24"/>
          <w:szCs w:val="24"/>
        </w:rPr>
        <w:t>развития</w:t>
      </w:r>
      <w:r w:rsidRPr="00725FD2">
        <w:rPr>
          <w:spacing w:val="-53"/>
          <w:sz w:val="24"/>
          <w:szCs w:val="24"/>
        </w:rPr>
        <w:t xml:space="preserve"> </w:t>
      </w:r>
      <w:r w:rsidRPr="00725FD2">
        <w:rPr>
          <w:sz w:val="24"/>
          <w:szCs w:val="24"/>
        </w:rPr>
        <w:t>предприятия,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отрасли,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региона,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экономики в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целом (ПК-1)</w:t>
      </w:r>
    </w:p>
    <w:p w:rsidR="003259B6" w:rsidRPr="00725FD2" w:rsidRDefault="003259B6" w:rsidP="002432CF">
      <w:pPr>
        <w:pStyle w:val="Heading11"/>
        <w:ind w:left="0" w:firstLine="709"/>
        <w:jc w:val="both"/>
      </w:pPr>
      <w:r w:rsidRPr="00725FD2">
        <w:t>Индикаторы</w:t>
      </w:r>
      <w:r w:rsidRPr="00725FD2">
        <w:rPr>
          <w:spacing w:val="-3"/>
        </w:rPr>
        <w:t xml:space="preserve"> </w:t>
      </w:r>
      <w:r w:rsidRPr="00725FD2">
        <w:t>достижения</w:t>
      </w:r>
      <w:r w:rsidRPr="00725FD2">
        <w:rPr>
          <w:spacing w:val="-2"/>
        </w:rPr>
        <w:t xml:space="preserve"> </w:t>
      </w:r>
      <w:r w:rsidRPr="00725FD2">
        <w:t>компетенции:</w:t>
      </w:r>
    </w:p>
    <w:p w:rsidR="003259B6" w:rsidRPr="00725FD2" w:rsidRDefault="003259B6" w:rsidP="002432CF">
      <w:pPr>
        <w:pStyle w:val="TableParagraph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725FD2">
        <w:rPr>
          <w:sz w:val="24"/>
          <w:szCs w:val="24"/>
        </w:rPr>
        <w:t>Осуществляет подготовку и оценку информации для расчета социально-экономических показателей (ПК-1.1)</w:t>
      </w:r>
    </w:p>
    <w:p w:rsidR="003259B6" w:rsidRPr="00725FD2" w:rsidRDefault="003259B6" w:rsidP="002432CF">
      <w:pPr>
        <w:pStyle w:val="TableParagraph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725FD2">
        <w:rPr>
          <w:sz w:val="24"/>
          <w:szCs w:val="24"/>
        </w:rPr>
        <w:t>Рассчитывает, анализирует и оценивает на основе современных методов и методик социально- экономические показатели развития предприятия, отрасли, региона, экономики в целом (ПК-1.2)</w:t>
      </w:r>
    </w:p>
    <w:p w:rsidR="003259B6" w:rsidRPr="00725FD2" w:rsidRDefault="003259B6" w:rsidP="002432CF">
      <w:pPr>
        <w:pStyle w:val="TableParagraph"/>
        <w:ind w:firstLine="709"/>
        <w:jc w:val="both"/>
        <w:rPr>
          <w:sz w:val="24"/>
          <w:szCs w:val="24"/>
        </w:rPr>
      </w:pPr>
      <w:r w:rsidRPr="00725FD2">
        <w:rPr>
          <w:sz w:val="24"/>
          <w:szCs w:val="24"/>
        </w:rPr>
        <w:t>Способен</w:t>
      </w:r>
      <w:r w:rsidRPr="00725FD2">
        <w:rPr>
          <w:spacing w:val="16"/>
          <w:sz w:val="24"/>
          <w:szCs w:val="24"/>
        </w:rPr>
        <w:t xml:space="preserve"> </w:t>
      </w:r>
      <w:r w:rsidRPr="00725FD2">
        <w:rPr>
          <w:sz w:val="24"/>
          <w:szCs w:val="24"/>
        </w:rPr>
        <w:t>анализировать</w:t>
      </w:r>
      <w:r w:rsidRPr="00725FD2">
        <w:rPr>
          <w:spacing w:val="17"/>
          <w:sz w:val="24"/>
          <w:szCs w:val="24"/>
        </w:rPr>
        <w:t xml:space="preserve"> </w:t>
      </w:r>
      <w:r w:rsidRPr="00725FD2">
        <w:rPr>
          <w:sz w:val="24"/>
          <w:szCs w:val="24"/>
        </w:rPr>
        <w:t>и</w:t>
      </w:r>
      <w:r w:rsidRPr="00725FD2">
        <w:rPr>
          <w:spacing w:val="17"/>
          <w:sz w:val="24"/>
          <w:szCs w:val="24"/>
        </w:rPr>
        <w:t xml:space="preserve"> </w:t>
      </w:r>
      <w:r w:rsidRPr="00725FD2">
        <w:rPr>
          <w:sz w:val="24"/>
          <w:szCs w:val="24"/>
        </w:rPr>
        <w:t>исследовать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нормативно-правовые</w:t>
      </w:r>
      <w:r w:rsidRPr="00725FD2">
        <w:rPr>
          <w:spacing w:val="1"/>
          <w:sz w:val="24"/>
          <w:szCs w:val="24"/>
        </w:rPr>
        <w:t xml:space="preserve"> </w:t>
      </w:r>
      <w:r w:rsidRPr="00725FD2">
        <w:rPr>
          <w:sz w:val="24"/>
          <w:szCs w:val="24"/>
        </w:rPr>
        <w:t>акты</w:t>
      </w:r>
      <w:r w:rsidRPr="00725FD2">
        <w:rPr>
          <w:spacing w:val="40"/>
          <w:sz w:val="24"/>
          <w:szCs w:val="24"/>
        </w:rPr>
        <w:t xml:space="preserve"> </w:t>
      </w:r>
      <w:r w:rsidRPr="00725FD2">
        <w:rPr>
          <w:sz w:val="24"/>
          <w:szCs w:val="24"/>
        </w:rPr>
        <w:t>и</w:t>
      </w:r>
      <w:r w:rsidRPr="00725FD2">
        <w:rPr>
          <w:spacing w:val="39"/>
          <w:sz w:val="24"/>
          <w:szCs w:val="24"/>
        </w:rPr>
        <w:t xml:space="preserve"> </w:t>
      </w:r>
      <w:r w:rsidRPr="00725FD2">
        <w:rPr>
          <w:sz w:val="24"/>
          <w:szCs w:val="24"/>
        </w:rPr>
        <w:t>методическую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 xml:space="preserve">документацию, </w:t>
      </w:r>
      <w:r w:rsidRPr="00725FD2">
        <w:rPr>
          <w:spacing w:val="-1"/>
          <w:sz w:val="24"/>
          <w:szCs w:val="24"/>
        </w:rPr>
        <w:t>регу</w:t>
      </w:r>
      <w:r w:rsidRPr="00725FD2">
        <w:rPr>
          <w:sz w:val="24"/>
          <w:szCs w:val="24"/>
        </w:rPr>
        <w:t>лирующую поведение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экономических</w:t>
      </w:r>
      <w:r w:rsidRPr="00725FD2">
        <w:rPr>
          <w:spacing w:val="20"/>
          <w:sz w:val="24"/>
          <w:szCs w:val="24"/>
        </w:rPr>
        <w:t xml:space="preserve"> </w:t>
      </w:r>
      <w:r w:rsidRPr="00725FD2">
        <w:rPr>
          <w:sz w:val="24"/>
          <w:szCs w:val="24"/>
        </w:rPr>
        <w:t>агентов</w:t>
      </w:r>
      <w:r w:rsidRPr="00725FD2">
        <w:rPr>
          <w:spacing w:val="-52"/>
          <w:sz w:val="24"/>
          <w:szCs w:val="24"/>
        </w:rPr>
        <w:t xml:space="preserve"> </w:t>
      </w:r>
      <w:r w:rsidRPr="00725FD2">
        <w:rPr>
          <w:sz w:val="24"/>
          <w:szCs w:val="24"/>
        </w:rPr>
        <w:t>на</w:t>
      </w:r>
      <w:r w:rsidRPr="00725FD2">
        <w:rPr>
          <w:spacing w:val="-1"/>
          <w:sz w:val="24"/>
          <w:szCs w:val="24"/>
        </w:rPr>
        <w:t xml:space="preserve"> </w:t>
      </w:r>
      <w:r w:rsidRPr="00725FD2">
        <w:rPr>
          <w:sz w:val="24"/>
          <w:szCs w:val="24"/>
        </w:rPr>
        <w:t>различных</w:t>
      </w:r>
      <w:r w:rsidRPr="00725FD2">
        <w:rPr>
          <w:spacing w:val="-1"/>
          <w:sz w:val="24"/>
          <w:szCs w:val="24"/>
        </w:rPr>
        <w:t xml:space="preserve"> </w:t>
      </w:r>
      <w:r w:rsidRPr="00725FD2">
        <w:rPr>
          <w:sz w:val="24"/>
          <w:szCs w:val="24"/>
        </w:rPr>
        <w:t>рынках (ПК-2)</w:t>
      </w:r>
    </w:p>
    <w:p w:rsidR="003259B6" w:rsidRPr="00725FD2" w:rsidRDefault="003259B6" w:rsidP="002432CF">
      <w:pPr>
        <w:pStyle w:val="Heading11"/>
        <w:ind w:left="0" w:firstLine="709"/>
        <w:jc w:val="both"/>
      </w:pPr>
      <w:r w:rsidRPr="00725FD2">
        <w:t>Индикаторы</w:t>
      </w:r>
      <w:r w:rsidRPr="00725FD2">
        <w:rPr>
          <w:spacing w:val="-3"/>
        </w:rPr>
        <w:t xml:space="preserve"> </w:t>
      </w:r>
      <w:r w:rsidRPr="00725FD2">
        <w:t>достижения</w:t>
      </w:r>
      <w:r w:rsidRPr="00725FD2">
        <w:rPr>
          <w:spacing w:val="-2"/>
        </w:rPr>
        <w:t xml:space="preserve"> </w:t>
      </w:r>
      <w:r w:rsidRPr="00725FD2">
        <w:t>компетенции:</w:t>
      </w:r>
    </w:p>
    <w:p w:rsidR="003259B6" w:rsidRPr="00725FD2" w:rsidRDefault="003259B6" w:rsidP="002432CF">
      <w:pPr>
        <w:pStyle w:val="TableParagraph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725FD2">
        <w:rPr>
          <w:sz w:val="24"/>
          <w:szCs w:val="24"/>
        </w:rPr>
        <w:t>Исследует</w:t>
      </w:r>
      <w:r>
        <w:rPr>
          <w:sz w:val="24"/>
          <w:szCs w:val="24"/>
        </w:rPr>
        <w:t xml:space="preserve"> </w:t>
      </w:r>
      <w:r w:rsidRPr="00725FD2">
        <w:rPr>
          <w:sz w:val="24"/>
          <w:szCs w:val="24"/>
        </w:rPr>
        <w:t xml:space="preserve"> нормативно-правовые акты, регулирующие</w:t>
      </w:r>
      <w:r>
        <w:rPr>
          <w:sz w:val="24"/>
          <w:szCs w:val="24"/>
        </w:rPr>
        <w:t xml:space="preserve"> </w:t>
      </w:r>
      <w:r w:rsidRPr="00725FD2">
        <w:rPr>
          <w:sz w:val="24"/>
          <w:szCs w:val="24"/>
        </w:rPr>
        <w:t>развитие отраслей и рынков АПК (ПК-2.1</w:t>
      </w:r>
      <w:r>
        <w:rPr>
          <w:sz w:val="24"/>
          <w:szCs w:val="24"/>
        </w:rPr>
        <w:t>).</w:t>
      </w:r>
    </w:p>
    <w:p w:rsidR="003259B6" w:rsidRDefault="003259B6" w:rsidP="002432CF">
      <w:pPr>
        <w:ind w:firstLine="709"/>
        <w:rPr>
          <w:b/>
        </w:rPr>
      </w:pPr>
      <w:r>
        <w:t>С</w:t>
      </w:r>
      <w:r w:rsidRPr="0092565E">
        <w:t>пособен разрабатывать варианты управленческих решений и обосновывать их выбор на основе критериев социально-экономической эффективности</w:t>
      </w:r>
      <w:r>
        <w:t xml:space="preserve"> (ПК-7)</w:t>
      </w:r>
    </w:p>
    <w:p w:rsidR="003259B6" w:rsidRPr="0092565E" w:rsidRDefault="003259B6" w:rsidP="002432CF">
      <w:pPr>
        <w:pStyle w:val="Heading11"/>
        <w:ind w:left="0" w:firstLine="709"/>
        <w:jc w:val="both"/>
      </w:pPr>
      <w:r w:rsidRPr="0092565E">
        <w:t>Индикаторы</w:t>
      </w:r>
      <w:r w:rsidRPr="0092565E">
        <w:rPr>
          <w:spacing w:val="-3"/>
        </w:rPr>
        <w:t xml:space="preserve"> </w:t>
      </w:r>
      <w:r w:rsidRPr="0092565E">
        <w:t>достижения</w:t>
      </w:r>
      <w:r w:rsidRPr="0092565E">
        <w:rPr>
          <w:spacing w:val="-2"/>
        </w:rPr>
        <w:t xml:space="preserve"> </w:t>
      </w:r>
      <w:r w:rsidRPr="0092565E">
        <w:t>компетенции:</w:t>
      </w:r>
    </w:p>
    <w:p w:rsidR="003259B6" w:rsidRPr="0092565E" w:rsidRDefault="003259B6" w:rsidP="002432CF">
      <w:pPr>
        <w:pStyle w:val="TableParagraph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2565E">
        <w:rPr>
          <w:sz w:val="24"/>
          <w:szCs w:val="24"/>
        </w:rPr>
        <w:t>Разрабатывает альтернативные</w:t>
      </w:r>
      <w:r w:rsidRPr="0092565E">
        <w:rPr>
          <w:spacing w:val="-52"/>
          <w:sz w:val="24"/>
          <w:szCs w:val="24"/>
        </w:rPr>
        <w:t xml:space="preserve"> </w:t>
      </w:r>
      <w:r w:rsidRPr="0092565E">
        <w:rPr>
          <w:sz w:val="24"/>
          <w:szCs w:val="24"/>
        </w:rPr>
        <w:t>варианты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управленческих решений на основе</w:t>
      </w:r>
      <w:r w:rsidRPr="0092565E">
        <w:rPr>
          <w:spacing w:val="20"/>
          <w:sz w:val="24"/>
          <w:szCs w:val="24"/>
        </w:rPr>
        <w:t xml:space="preserve"> </w:t>
      </w:r>
      <w:r w:rsidRPr="0092565E">
        <w:rPr>
          <w:sz w:val="24"/>
          <w:szCs w:val="24"/>
        </w:rPr>
        <w:t>анализа</w:t>
      </w:r>
      <w:r w:rsidRPr="0092565E">
        <w:rPr>
          <w:spacing w:val="21"/>
          <w:sz w:val="24"/>
          <w:szCs w:val="24"/>
        </w:rPr>
        <w:t xml:space="preserve"> </w:t>
      </w:r>
      <w:r w:rsidRPr="0092565E">
        <w:rPr>
          <w:sz w:val="24"/>
          <w:szCs w:val="24"/>
        </w:rPr>
        <w:t>проблемной</w:t>
      </w:r>
      <w:r>
        <w:rPr>
          <w:sz w:val="24"/>
          <w:szCs w:val="24"/>
        </w:rPr>
        <w:t xml:space="preserve"> </w:t>
      </w:r>
      <w:r w:rsidRPr="0092565E">
        <w:rPr>
          <w:sz w:val="24"/>
          <w:szCs w:val="24"/>
        </w:rPr>
        <w:t>ситуации</w:t>
      </w:r>
      <w:r>
        <w:rPr>
          <w:sz w:val="24"/>
          <w:szCs w:val="24"/>
        </w:rPr>
        <w:t xml:space="preserve"> (ПК-7.1)</w:t>
      </w:r>
    </w:p>
    <w:p w:rsidR="003259B6" w:rsidRPr="0092565E" w:rsidRDefault="003259B6" w:rsidP="002432CF">
      <w:pPr>
        <w:pStyle w:val="TableParagraph"/>
        <w:numPr>
          <w:ilvl w:val="0"/>
          <w:numId w:val="10"/>
        </w:numPr>
        <w:tabs>
          <w:tab w:val="left" w:pos="1302"/>
        </w:tabs>
        <w:ind w:left="0" w:firstLine="709"/>
        <w:jc w:val="both"/>
        <w:rPr>
          <w:sz w:val="24"/>
          <w:szCs w:val="24"/>
        </w:rPr>
      </w:pPr>
      <w:r w:rsidRPr="0092565E">
        <w:rPr>
          <w:sz w:val="24"/>
          <w:szCs w:val="24"/>
        </w:rPr>
        <w:t>Осуществляет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оценку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и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выбор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альтернативного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решения на основе критериев социально-экономической</w:t>
      </w:r>
      <w:r w:rsidRPr="0092565E">
        <w:rPr>
          <w:spacing w:val="1"/>
          <w:sz w:val="24"/>
          <w:szCs w:val="24"/>
        </w:rPr>
        <w:t xml:space="preserve"> </w:t>
      </w:r>
      <w:r w:rsidRPr="0092565E">
        <w:rPr>
          <w:sz w:val="24"/>
          <w:szCs w:val="24"/>
        </w:rPr>
        <w:t>эффективности</w:t>
      </w:r>
      <w:r>
        <w:rPr>
          <w:sz w:val="24"/>
          <w:szCs w:val="24"/>
        </w:rPr>
        <w:t xml:space="preserve"> (ПК-7.2)</w:t>
      </w:r>
    </w:p>
    <w:p w:rsidR="003259B6" w:rsidRDefault="003259B6" w:rsidP="002432CF">
      <w:pPr>
        <w:ind w:firstLine="709"/>
        <w:rPr>
          <w:b/>
        </w:rPr>
      </w:pPr>
    </w:p>
    <w:p w:rsidR="003259B6" w:rsidRDefault="003259B6" w:rsidP="002432CF">
      <w:pPr>
        <w:pStyle w:val="ListParagraph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32CF">
        <w:rPr>
          <w:rFonts w:ascii="Times New Roman" w:hAnsi="Times New Roman"/>
          <w:sz w:val="24"/>
          <w:szCs w:val="24"/>
        </w:rPr>
        <w:t>Планируемые результаты прохождения производственной практики (</w:t>
      </w:r>
      <w:r w:rsidRPr="002432CF">
        <w:rPr>
          <w:rFonts w:ascii="Times New Roman" w:hAnsi="Times New Roman"/>
          <w:iCs/>
          <w:sz w:val="24"/>
          <w:szCs w:val="24"/>
        </w:rPr>
        <w:t>практики по получению профессиональных умений и опыта профессиональной деятельности – педагогической)</w:t>
      </w:r>
      <w:r w:rsidRPr="002432CF">
        <w:rPr>
          <w:rFonts w:ascii="Times New Roman" w:hAnsi="Times New Roman"/>
          <w:sz w:val="24"/>
          <w:szCs w:val="24"/>
        </w:rPr>
        <w:t>, характеризующих</w:t>
      </w:r>
      <w:r w:rsidRPr="00D2081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818">
        <w:rPr>
          <w:rFonts w:ascii="Times New Roman" w:hAnsi="Times New Roman"/>
          <w:sz w:val="24"/>
          <w:szCs w:val="24"/>
        </w:rPr>
        <w:t xml:space="preserve">этапы формирования компетенций, соотнесенные с планируемыми результатами </w:t>
      </w:r>
      <w:r w:rsidRPr="00495EAA">
        <w:rPr>
          <w:rFonts w:ascii="Times New Roman" w:hAnsi="Times New Roman"/>
          <w:sz w:val="24"/>
          <w:szCs w:val="24"/>
        </w:rPr>
        <w:t>освоения образовательной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программы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магистратуры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по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направлению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подготовки</w:t>
      </w:r>
      <w:r w:rsidRPr="00495EA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38.04.01 Экономика, направленность (профиль): Экономика и управление АПК,  представлены</w:t>
      </w:r>
      <w:r w:rsidRPr="00495EA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в</w:t>
      </w:r>
      <w:r w:rsidRPr="00495EA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95EAA">
        <w:rPr>
          <w:rFonts w:ascii="Times New Roman" w:hAnsi="Times New Roman"/>
          <w:sz w:val="24"/>
          <w:szCs w:val="24"/>
        </w:rPr>
        <w:t>таблице:</w:t>
      </w:r>
    </w:p>
    <w:p w:rsidR="003259B6" w:rsidRPr="00495EAA" w:rsidRDefault="003259B6" w:rsidP="002432CF">
      <w:pPr>
        <w:pStyle w:val="ListParagraph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558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0"/>
        <w:gridCol w:w="2128"/>
        <w:gridCol w:w="2268"/>
        <w:gridCol w:w="4252"/>
      </w:tblGrid>
      <w:tr w:rsidR="003259B6" w:rsidRPr="00DB020A" w:rsidTr="000F3CB2">
        <w:trPr>
          <w:trHeight w:val="275"/>
        </w:trPr>
        <w:tc>
          <w:tcPr>
            <w:tcW w:w="910" w:type="dxa"/>
            <w:vMerge w:val="restart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Код</w:t>
            </w:r>
            <w:r w:rsidRPr="00DB020A">
              <w:rPr>
                <w:spacing w:val="1"/>
              </w:rPr>
              <w:t xml:space="preserve"> </w:t>
            </w:r>
            <w:r w:rsidRPr="00DB020A">
              <w:t>компе-</w:t>
            </w:r>
            <w:r w:rsidRPr="00DB020A">
              <w:rPr>
                <w:spacing w:val="-57"/>
              </w:rPr>
              <w:t xml:space="preserve"> </w:t>
            </w:r>
            <w:r w:rsidRPr="00DB020A">
              <w:t>тенции</w:t>
            </w:r>
          </w:p>
        </w:tc>
        <w:tc>
          <w:tcPr>
            <w:tcW w:w="2128" w:type="dxa"/>
            <w:vMerge w:val="restart"/>
          </w:tcPr>
          <w:p w:rsidR="003259B6" w:rsidRPr="00DB020A" w:rsidRDefault="003259B6" w:rsidP="000F3CB2">
            <w:pPr>
              <w:pStyle w:val="TableParagraph"/>
              <w:jc w:val="center"/>
            </w:pPr>
          </w:p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Содержание</w:t>
            </w:r>
            <w:r w:rsidRPr="00DB020A">
              <w:rPr>
                <w:spacing w:val="-57"/>
              </w:rPr>
              <w:t xml:space="preserve"> </w:t>
            </w:r>
            <w:r w:rsidRPr="00DB020A">
              <w:t>компетенции</w:t>
            </w:r>
          </w:p>
        </w:tc>
        <w:tc>
          <w:tcPr>
            <w:tcW w:w="6520" w:type="dxa"/>
            <w:gridSpan w:val="2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Планируемые</w:t>
            </w:r>
            <w:r w:rsidRPr="00DB020A">
              <w:rPr>
                <w:spacing w:val="-4"/>
              </w:rPr>
              <w:t xml:space="preserve"> </w:t>
            </w:r>
            <w:r w:rsidRPr="00DB020A">
              <w:t>результаты</w:t>
            </w:r>
            <w:r w:rsidRPr="00DB020A">
              <w:rPr>
                <w:spacing w:val="-3"/>
              </w:rPr>
              <w:t xml:space="preserve"> </w:t>
            </w:r>
            <w:r w:rsidRPr="00DB020A">
              <w:t>обучения</w:t>
            </w:r>
          </w:p>
        </w:tc>
      </w:tr>
      <w:tr w:rsidR="003259B6" w:rsidRPr="00DB020A" w:rsidTr="000F3CB2">
        <w:trPr>
          <w:trHeight w:val="827"/>
        </w:trPr>
        <w:tc>
          <w:tcPr>
            <w:tcW w:w="910" w:type="dxa"/>
            <w:vMerge/>
            <w:tcBorders>
              <w:top w:val="nil"/>
            </w:tcBorders>
          </w:tcPr>
          <w:p w:rsidR="003259B6" w:rsidRPr="00DB020A" w:rsidRDefault="003259B6" w:rsidP="000F3CB2">
            <w:pPr>
              <w:jc w:val="center"/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3259B6" w:rsidRPr="00DB020A" w:rsidRDefault="003259B6" w:rsidP="000F3CB2">
            <w:pPr>
              <w:jc w:val="center"/>
            </w:pPr>
          </w:p>
        </w:tc>
        <w:tc>
          <w:tcPr>
            <w:tcW w:w="2268" w:type="dxa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Код</w:t>
            </w:r>
            <w:r w:rsidRPr="00DB020A">
              <w:rPr>
                <w:spacing w:val="-2"/>
              </w:rPr>
              <w:t xml:space="preserve"> </w:t>
            </w:r>
            <w:r w:rsidRPr="00DB020A">
              <w:t>и наименование</w:t>
            </w:r>
          </w:p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индикатора достижения</w:t>
            </w:r>
            <w:r w:rsidRPr="00DB020A">
              <w:rPr>
                <w:spacing w:val="-1"/>
              </w:rPr>
              <w:t xml:space="preserve"> </w:t>
            </w:r>
            <w:r w:rsidRPr="00DB020A">
              <w:t>компетенции</w:t>
            </w:r>
          </w:p>
        </w:tc>
        <w:tc>
          <w:tcPr>
            <w:tcW w:w="4252" w:type="dxa"/>
          </w:tcPr>
          <w:p w:rsidR="003259B6" w:rsidRPr="00DB020A" w:rsidRDefault="003259B6" w:rsidP="000F3CB2">
            <w:pPr>
              <w:pStyle w:val="TableParagraph"/>
              <w:jc w:val="center"/>
            </w:pPr>
          </w:p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t>Формируемые</w:t>
            </w:r>
            <w:r w:rsidRPr="00DB020A">
              <w:rPr>
                <w:spacing w:val="-3"/>
              </w:rPr>
              <w:t xml:space="preserve"> </w:t>
            </w:r>
            <w:r w:rsidRPr="00DB020A">
              <w:t>знания,</w:t>
            </w:r>
            <w:r w:rsidRPr="00DB020A">
              <w:rPr>
                <w:spacing w:val="-2"/>
              </w:rPr>
              <w:t xml:space="preserve"> </w:t>
            </w:r>
            <w:r w:rsidRPr="00DB020A">
              <w:t>умения</w:t>
            </w:r>
            <w:r w:rsidRPr="00DB020A">
              <w:rPr>
                <w:spacing w:val="-1"/>
              </w:rPr>
              <w:t xml:space="preserve"> </w:t>
            </w:r>
            <w:r w:rsidRPr="00DB020A">
              <w:t>и</w:t>
            </w:r>
            <w:r w:rsidRPr="00DB020A">
              <w:rPr>
                <w:spacing w:val="-1"/>
              </w:rPr>
              <w:t xml:space="preserve"> </w:t>
            </w:r>
            <w:r w:rsidRPr="00DB020A">
              <w:t>навыки</w:t>
            </w:r>
          </w:p>
        </w:tc>
      </w:tr>
      <w:tr w:rsidR="003259B6" w:rsidRPr="00DB020A" w:rsidTr="000F3CB2">
        <w:trPr>
          <w:trHeight w:val="277"/>
        </w:trPr>
        <w:tc>
          <w:tcPr>
            <w:tcW w:w="910" w:type="dxa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rPr>
                <w:w w:val="99"/>
              </w:rPr>
              <w:t>1</w:t>
            </w:r>
          </w:p>
        </w:tc>
        <w:tc>
          <w:tcPr>
            <w:tcW w:w="2128" w:type="dxa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rPr>
                <w:w w:val="99"/>
              </w:rPr>
              <w:t>2</w:t>
            </w:r>
          </w:p>
        </w:tc>
        <w:tc>
          <w:tcPr>
            <w:tcW w:w="2268" w:type="dxa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rPr>
                <w:w w:val="99"/>
              </w:rPr>
              <w:t>3</w:t>
            </w:r>
          </w:p>
        </w:tc>
        <w:tc>
          <w:tcPr>
            <w:tcW w:w="4252" w:type="dxa"/>
          </w:tcPr>
          <w:p w:rsidR="003259B6" w:rsidRPr="00DB020A" w:rsidRDefault="003259B6" w:rsidP="000F3CB2">
            <w:pPr>
              <w:pStyle w:val="TableParagraph"/>
              <w:jc w:val="center"/>
            </w:pPr>
            <w:r w:rsidRPr="00DB020A">
              <w:rPr>
                <w:w w:val="99"/>
              </w:rPr>
              <w:t>4</w:t>
            </w:r>
          </w:p>
        </w:tc>
      </w:tr>
      <w:tr w:rsidR="003259B6" w:rsidRPr="00DB020A" w:rsidTr="000F3CB2">
        <w:trPr>
          <w:trHeight w:val="277"/>
        </w:trPr>
        <w:tc>
          <w:tcPr>
            <w:tcW w:w="910" w:type="dxa"/>
          </w:tcPr>
          <w:p w:rsidR="003259B6" w:rsidRPr="00DB020A" w:rsidRDefault="003259B6" w:rsidP="000F3CB2">
            <w:pPr>
              <w:pStyle w:val="TableParagraph"/>
              <w:ind w:left="113"/>
            </w:pPr>
            <w:r w:rsidRPr="00DB020A">
              <w:t>ПК-1</w:t>
            </w:r>
          </w:p>
        </w:tc>
        <w:tc>
          <w:tcPr>
            <w:tcW w:w="2128" w:type="dxa"/>
          </w:tcPr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Способен подготавливать</w:t>
            </w:r>
            <w:r w:rsidRPr="00DB020A">
              <w:rPr>
                <w:spacing w:val="1"/>
              </w:rPr>
              <w:t xml:space="preserve"> </w:t>
            </w:r>
            <w:r w:rsidRPr="00DB020A">
              <w:t>аналитические</w:t>
            </w:r>
            <w:r w:rsidRPr="00DB020A">
              <w:rPr>
                <w:spacing w:val="1"/>
              </w:rPr>
              <w:t xml:space="preserve"> </w:t>
            </w:r>
            <w:r w:rsidRPr="00DB020A">
              <w:t>материалы</w:t>
            </w:r>
            <w:r w:rsidRPr="00DB020A">
              <w:rPr>
                <w:spacing w:val="1"/>
              </w:rPr>
              <w:t xml:space="preserve"> </w:t>
            </w:r>
            <w:r w:rsidRPr="00DB020A">
              <w:t>и</w:t>
            </w:r>
            <w:r w:rsidRPr="00DB020A">
              <w:rPr>
                <w:spacing w:val="1"/>
              </w:rPr>
              <w:t xml:space="preserve"> </w:t>
            </w:r>
            <w:r w:rsidRPr="00DB020A">
              <w:t>на</w:t>
            </w:r>
            <w:r w:rsidRPr="00DB020A">
              <w:rPr>
                <w:spacing w:val="1"/>
              </w:rPr>
              <w:t xml:space="preserve"> </w:t>
            </w:r>
            <w:r w:rsidRPr="00DB020A">
              <w:t>основе</w:t>
            </w:r>
            <w:r w:rsidRPr="00DB020A">
              <w:rPr>
                <w:spacing w:val="1"/>
              </w:rPr>
              <w:t xml:space="preserve"> </w:t>
            </w:r>
            <w:r w:rsidRPr="00DB020A">
              <w:t>современных</w:t>
            </w:r>
            <w:r w:rsidRPr="00DB020A">
              <w:rPr>
                <w:spacing w:val="-52"/>
              </w:rPr>
              <w:t xml:space="preserve"> </w:t>
            </w:r>
            <w:r w:rsidRPr="00DB020A">
              <w:t>методов</w:t>
            </w:r>
            <w:r w:rsidRPr="00DB020A">
              <w:rPr>
                <w:spacing w:val="1"/>
              </w:rPr>
              <w:t xml:space="preserve"> </w:t>
            </w:r>
            <w:r w:rsidRPr="00DB020A">
              <w:t>и</w:t>
            </w:r>
            <w:r w:rsidRPr="00DB020A">
              <w:rPr>
                <w:spacing w:val="1"/>
              </w:rPr>
              <w:t xml:space="preserve"> </w:t>
            </w:r>
            <w:r w:rsidRPr="00DB020A">
              <w:t>методик</w:t>
            </w:r>
            <w:r w:rsidRPr="00DB020A">
              <w:rPr>
                <w:spacing w:val="-52"/>
              </w:rPr>
              <w:t xml:space="preserve"> </w:t>
            </w:r>
            <w:r w:rsidRPr="00DB020A">
              <w:t>рассчитывать</w:t>
            </w:r>
            <w:r w:rsidRPr="00DB020A">
              <w:rPr>
                <w:spacing w:val="1"/>
              </w:rPr>
              <w:t xml:space="preserve"> </w:t>
            </w:r>
            <w:r w:rsidRPr="00DB020A">
              <w:t>социально-экономические</w:t>
            </w:r>
            <w:r w:rsidRPr="00DB020A">
              <w:rPr>
                <w:spacing w:val="1"/>
              </w:rPr>
              <w:t xml:space="preserve"> </w:t>
            </w:r>
            <w:r w:rsidRPr="00DB020A">
              <w:t xml:space="preserve">показатели </w:t>
            </w:r>
            <w:r w:rsidRPr="00DB020A">
              <w:rPr>
                <w:spacing w:val="-1"/>
              </w:rPr>
              <w:t>развития</w:t>
            </w:r>
            <w:r w:rsidRPr="00DB020A">
              <w:rPr>
                <w:spacing w:val="-53"/>
              </w:rPr>
              <w:t xml:space="preserve"> </w:t>
            </w:r>
            <w:r w:rsidRPr="00DB020A">
              <w:t>предприятия,</w:t>
            </w:r>
            <w:r w:rsidRPr="00DB020A">
              <w:rPr>
                <w:spacing w:val="1"/>
              </w:rPr>
              <w:t xml:space="preserve"> </w:t>
            </w:r>
            <w:r w:rsidRPr="00DB020A">
              <w:t>отрасли,</w:t>
            </w:r>
            <w:r w:rsidRPr="00DB020A">
              <w:rPr>
                <w:spacing w:val="-52"/>
              </w:rPr>
              <w:t xml:space="preserve"> </w:t>
            </w:r>
            <w:r w:rsidRPr="00DB020A">
              <w:t>региона,</w:t>
            </w:r>
            <w:r w:rsidRPr="00DB020A">
              <w:rPr>
                <w:spacing w:val="1"/>
              </w:rPr>
              <w:t xml:space="preserve"> </w:t>
            </w:r>
            <w:r w:rsidRPr="00DB020A">
              <w:t>экономики в</w:t>
            </w:r>
            <w:r w:rsidRPr="00DB020A">
              <w:rPr>
                <w:spacing w:val="1"/>
              </w:rPr>
              <w:t xml:space="preserve"> </w:t>
            </w:r>
            <w:r w:rsidRPr="00DB020A">
              <w:t>целом</w:t>
            </w:r>
          </w:p>
        </w:tc>
        <w:tc>
          <w:tcPr>
            <w:tcW w:w="2268" w:type="dxa"/>
          </w:tcPr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ПК-1.1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Осуществляет</w:t>
            </w:r>
            <w:r w:rsidRPr="00DB020A">
              <w:rPr>
                <w:spacing w:val="1"/>
              </w:rPr>
              <w:t xml:space="preserve"> </w:t>
            </w:r>
            <w:r w:rsidRPr="00DB020A">
              <w:t>подготовку</w:t>
            </w:r>
            <w:r w:rsidRPr="00DB020A">
              <w:rPr>
                <w:spacing w:val="1"/>
              </w:rPr>
              <w:t xml:space="preserve"> </w:t>
            </w:r>
            <w:r w:rsidRPr="00DB020A">
              <w:t>и</w:t>
            </w:r>
            <w:r w:rsidRPr="00DB020A">
              <w:rPr>
                <w:spacing w:val="1"/>
              </w:rPr>
              <w:t xml:space="preserve"> </w:t>
            </w:r>
            <w:r w:rsidRPr="00DB020A">
              <w:t>оценку</w:t>
            </w:r>
            <w:r w:rsidRPr="00DB020A">
              <w:rPr>
                <w:spacing w:val="56"/>
              </w:rPr>
              <w:t xml:space="preserve"> </w:t>
            </w:r>
            <w:r w:rsidRPr="00DB020A">
              <w:t>информации</w:t>
            </w:r>
            <w:r w:rsidRPr="00DB020A">
              <w:rPr>
                <w:spacing w:val="1"/>
              </w:rPr>
              <w:t xml:space="preserve"> </w:t>
            </w:r>
            <w:r w:rsidRPr="00DB020A">
              <w:t>для</w:t>
            </w:r>
            <w:r w:rsidRPr="00DB020A">
              <w:rPr>
                <w:spacing w:val="16"/>
              </w:rPr>
              <w:t xml:space="preserve"> </w:t>
            </w:r>
            <w:r w:rsidRPr="00DB020A">
              <w:t>расчета</w:t>
            </w:r>
            <w:r w:rsidRPr="00DB020A">
              <w:rPr>
                <w:spacing w:val="18"/>
              </w:rPr>
              <w:t xml:space="preserve"> </w:t>
            </w:r>
            <w:r w:rsidRPr="00DB020A">
              <w:t>социально-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экономических показателей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ПК-1.2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Рассчитывает,</w:t>
            </w:r>
            <w:r w:rsidRPr="00DB020A">
              <w:rPr>
                <w:spacing w:val="1"/>
              </w:rPr>
              <w:t xml:space="preserve"> </w:t>
            </w:r>
            <w:r w:rsidRPr="00DB020A">
              <w:t>анализирует</w:t>
            </w:r>
            <w:r w:rsidRPr="00DB020A">
              <w:rPr>
                <w:spacing w:val="1"/>
              </w:rPr>
              <w:t xml:space="preserve"> </w:t>
            </w:r>
            <w:r w:rsidRPr="00DB020A">
              <w:t>и</w:t>
            </w:r>
            <w:r w:rsidRPr="00DB020A">
              <w:rPr>
                <w:spacing w:val="1"/>
              </w:rPr>
              <w:t xml:space="preserve"> </w:t>
            </w:r>
            <w:r w:rsidRPr="00DB020A">
              <w:t>оценивает</w:t>
            </w:r>
            <w:r w:rsidRPr="00DB020A">
              <w:rPr>
                <w:spacing w:val="1"/>
              </w:rPr>
              <w:t xml:space="preserve"> </w:t>
            </w:r>
            <w:r w:rsidRPr="00DB020A">
              <w:t>на</w:t>
            </w:r>
            <w:r w:rsidRPr="00DB020A">
              <w:rPr>
                <w:spacing w:val="1"/>
              </w:rPr>
              <w:t xml:space="preserve"> </w:t>
            </w:r>
            <w:r w:rsidRPr="00DB020A">
              <w:t>основе</w:t>
            </w:r>
            <w:r w:rsidRPr="00DB020A">
              <w:rPr>
                <w:spacing w:val="1"/>
              </w:rPr>
              <w:t xml:space="preserve"> </w:t>
            </w:r>
            <w:r w:rsidRPr="00DB020A">
              <w:t>современных</w:t>
            </w:r>
            <w:r w:rsidRPr="00DB020A">
              <w:rPr>
                <w:spacing w:val="56"/>
              </w:rPr>
              <w:t xml:space="preserve"> </w:t>
            </w:r>
            <w:r w:rsidRPr="00DB020A">
              <w:t>методов</w:t>
            </w:r>
            <w:r w:rsidRPr="00DB020A">
              <w:rPr>
                <w:spacing w:val="-52"/>
              </w:rPr>
              <w:t xml:space="preserve"> </w:t>
            </w:r>
            <w:r w:rsidRPr="00DB020A">
              <w:t>и</w:t>
            </w:r>
            <w:r w:rsidRPr="00DB020A">
              <w:rPr>
                <w:spacing w:val="1"/>
              </w:rPr>
              <w:t xml:space="preserve"> </w:t>
            </w:r>
            <w:r w:rsidRPr="00DB020A">
              <w:t>методик</w:t>
            </w:r>
            <w:r w:rsidRPr="00DB020A">
              <w:rPr>
                <w:spacing w:val="1"/>
              </w:rPr>
              <w:t xml:space="preserve"> </w:t>
            </w:r>
            <w:r w:rsidRPr="00DB020A">
              <w:t>социально-</w:t>
            </w:r>
            <w:r w:rsidRPr="00DB020A">
              <w:rPr>
                <w:spacing w:val="1"/>
              </w:rPr>
              <w:t xml:space="preserve"> </w:t>
            </w:r>
            <w:r w:rsidRPr="00DB020A">
              <w:t>экономические</w:t>
            </w:r>
            <w:r w:rsidRPr="00DB020A">
              <w:rPr>
                <w:spacing w:val="1"/>
              </w:rPr>
              <w:t xml:space="preserve"> </w:t>
            </w:r>
            <w:r w:rsidRPr="00DB020A">
              <w:t>показатели</w:t>
            </w:r>
            <w:r w:rsidRPr="00DB020A">
              <w:rPr>
                <w:spacing w:val="1"/>
              </w:rPr>
              <w:t xml:space="preserve"> </w:t>
            </w:r>
            <w:r w:rsidRPr="00DB020A">
              <w:t>развития</w:t>
            </w:r>
            <w:r w:rsidRPr="00DB020A">
              <w:rPr>
                <w:spacing w:val="1"/>
              </w:rPr>
              <w:t xml:space="preserve"> </w:t>
            </w:r>
            <w:r w:rsidRPr="00DB020A">
              <w:t>предприятия,</w:t>
            </w:r>
            <w:r w:rsidRPr="00DB020A">
              <w:rPr>
                <w:spacing w:val="1"/>
              </w:rPr>
              <w:t xml:space="preserve"> </w:t>
            </w:r>
            <w:r w:rsidRPr="00DB020A">
              <w:t>отрасли,</w:t>
            </w:r>
            <w:r w:rsidRPr="00DB020A">
              <w:rPr>
                <w:spacing w:val="1"/>
              </w:rPr>
              <w:t xml:space="preserve"> </w:t>
            </w:r>
            <w:r w:rsidRPr="00DB020A">
              <w:t>региона,</w:t>
            </w:r>
            <w:r w:rsidRPr="00DB020A">
              <w:rPr>
                <w:spacing w:val="13"/>
              </w:rPr>
              <w:t xml:space="preserve"> </w:t>
            </w:r>
            <w:r w:rsidRPr="00DB020A">
              <w:t>экономики</w:t>
            </w:r>
            <w:r w:rsidRPr="00DB020A">
              <w:rPr>
                <w:spacing w:val="6"/>
              </w:rPr>
              <w:t xml:space="preserve"> </w:t>
            </w:r>
            <w:r w:rsidRPr="00DB020A">
              <w:t>в целом</w:t>
            </w:r>
          </w:p>
        </w:tc>
        <w:tc>
          <w:tcPr>
            <w:tcW w:w="4252" w:type="dxa"/>
          </w:tcPr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rPr>
                <w:i/>
              </w:rPr>
              <w:t xml:space="preserve">Знание: </w:t>
            </w:r>
            <w:r w:rsidRPr="00DB020A">
              <w:rPr>
                <w:color w:val="262633"/>
              </w:rPr>
              <w:t xml:space="preserve">подходов, методов оценки информации для расчета </w:t>
            </w:r>
            <w:r w:rsidRPr="00DB020A">
              <w:t>социально-экономических показателей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rPr>
                <w:i/>
              </w:rPr>
              <w:t>Умение</w:t>
            </w:r>
            <w:r w:rsidRPr="00DB020A">
              <w:t xml:space="preserve">: </w:t>
            </w:r>
            <w:r w:rsidRPr="00DB020A">
              <w:rPr>
                <w:color w:val="262633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DB020A">
              <w:t>социально-экономические показатели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rPr>
                <w:i/>
              </w:rPr>
              <w:t xml:space="preserve">Навык: </w:t>
            </w:r>
            <w:r w:rsidRPr="00DB020A">
              <w:t>владения методами и инструментарием</w:t>
            </w:r>
            <w:r w:rsidRPr="00DB020A">
              <w:rPr>
                <w:i/>
              </w:rPr>
              <w:t xml:space="preserve"> </w:t>
            </w:r>
            <w:r w:rsidRPr="00DB020A">
              <w:t>оценки информации для расчета социально-экономических показателей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</w:p>
          <w:p w:rsidR="003259B6" w:rsidRPr="00DB020A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</w:p>
          <w:p w:rsidR="003259B6" w:rsidRPr="00DB020A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DB020A">
              <w:rPr>
                <w:i/>
                <w:sz w:val="22"/>
                <w:szCs w:val="22"/>
              </w:rPr>
              <w:t xml:space="preserve">Знание: </w:t>
            </w:r>
            <w:r w:rsidRPr="00DB020A">
              <w:rPr>
                <w:sz w:val="22"/>
                <w:szCs w:val="22"/>
              </w:rPr>
              <w:t>современных методов и методик оценки и анализа социально-экономических показателей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DB020A">
              <w:rPr>
                <w:i/>
                <w:sz w:val="22"/>
                <w:szCs w:val="22"/>
              </w:rPr>
              <w:t>Умение</w:t>
            </w:r>
            <w:r w:rsidRPr="00DB020A">
              <w:rPr>
                <w:sz w:val="22"/>
                <w:szCs w:val="22"/>
              </w:rPr>
              <w:t xml:space="preserve">: </w:t>
            </w:r>
            <w:r w:rsidRPr="00DB020A">
              <w:rPr>
                <w:color w:val="262633"/>
                <w:sz w:val="22"/>
                <w:szCs w:val="22"/>
              </w:rPr>
              <w:t xml:space="preserve">рассчитывать и анализировать </w:t>
            </w:r>
            <w:r w:rsidRPr="00DB020A">
              <w:rPr>
                <w:sz w:val="22"/>
                <w:szCs w:val="22"/>
              </w:rPr>
              <w:t>социально-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экономические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показатели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развития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предприятия,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отрасли,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региона,</w:t>
            </w:r>
            <w:r w:rsidRPr="00DB020A">
              <w:rPr>
                <w:spacing w:val="13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экономики</w:t>
            </w:r>
            <w:r w:rsidRPr="00DB020A">
              <w:rPr>
                <w:spacing w:val="6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в целом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DB020A">
              <w:rPr>
                <w:i/>
                <w:sz w:val="22"/>
                <w:szCs w:val="22"/>
              </w:rPr>
              <w:t>Навык:</w:t>
            </w:r>
            <w:r w:rsidRPr="00DB020A">
              <w:rPr>
                <w:color w:val="262633"/>
                <w:sz w:val="22"/>
                <w:szCs w:val="22"/>
              </w:rPr>
              <w:t xml:space="preserve"> использования различных источников информации для проведения расчетов </w:t>
            </w:r>
            <w:r w:rsidRPr="00DB020A">
              <w:rPr>
                <w:sz w:val="22"/>
                <w:szCs w:val="22"/>
              </w:rPr>
              <w:t>социально-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экономических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показателей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развития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предприятия,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отрасли,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региона,</w:t>
            </w:r>
            <w:r w:rsidRPr="00DB020A">
              <w:rPr>
                <w:spacing w:val="13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экономики</w:t>
            </w:r>
            <w:r w:rsidRPr="00DB020A">
              <w:rPr>
                <w:spacing w:val="6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в целом</w:t>
            </w:r>
          </w:p>
        </w:tc>
      </w:tr>
      <w:tr w:rsidR="003259B6" w:rsidRPr="00DB020A" w:rsidTr="000F3CB2">
        <w:trPr>
          <w:trHeight w:val="277"/>
        </w:trPr>
        <w:tc>
          <w:tcPr>
            <w:tcW w:w="910" w:type="dxa"/>
          </w:tcPr>
          <w:p w:rsidR="003259B6" w:rsidRPr="00DB020A" w:rsidRDefault="003259B6" w:rsidP="000F3CB2">
            <w:pPr>
              <w:pStyle w:val="TableParagraph"/>
              <w:ind w:left="113"/>
            </w:pPr>
            <w:r w:rsidRPr="00DB020A">
              <w:t>ПК-2</w:t>
            </w:r>
          </w:p>
        </w:tc>
        <w:tc>
          <w:tcPr>
            <w:tcW w:w="2128" w:type="dxa"/>
          </w:tcPr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>Способен</w:t>
            </w:r>
            <w:r w:rsidRPr="00DB020A">
              <w:rPr>
                <w:spacing w:val="16"/>
              </w:rPr>
              <w:t xml:space="preserve"> </w:t>
            </w:r>
            <w:r w:rsidRPr="00DB020A">
              <w:t>анализировать</w:t>
            </w:r>
            <w:r w:rsidRPr="00DB020A">
              <w:rPr>
                <w:spacing w:val="17"/>
              </w:rPr>
              <w:t xml:space="preserve"> </w:t>
            </w:r>
            <w:r w:rsidRPr="00DB020A">
              <w:t>и</w:t>
            </w:r>
            <w:r w:rsidRPr="00DB020A">
              <w:rPr>
                <w:spacing w:val="17"/>
              </w:rPr>
              <w:t xml:space="preserve"> </w:t>
            </w:r>
            <w:r w:rsidRPr="00DB020A">
              <w:t>исследовать</w:t>
            </w:r>
            <w:r w:rsidRPr="00DB020A">
              <w:rPr>
                <w:spacing w:val="-52"/>
              </w:rPr>
              <w:t xml:space="preserve"> </w:t>
            </w:r>
            <w:r w:rsidRPr="00DB020A">
              <w:t>нормативно-правовые</w:t>
            </w:r>
            <w:r w:rsidRPr="00DB020A">
              <w:rPr>
                <w:spacing w:val="1"/>
              </w:rPr>
              <w:t xml:space="preserve"> </w:t>
            </w:r>
            <w:r w:rsidRPr="00DB020A">
              <w:t>акты</w:t>
            </w:r>
            <w:r w:rsidRPr="00DB020A">
              <w:rPr>
                <w:spacing w:val="40"/>
              </w:rPr>
              <w:t xml:space="preserve"> </w:t>
            </w:r>
            <w:r w:rsidRPr="00DB020A">
              <w:t>и</w:t>
            </w:r>
            <w:r w:rsidRPr="00DB020A">
              <w:rPr>
                <w:spacing w:val="39"/>
              </w:rPr>
              <w:t xml:space="preserve"> </w:t>
            </w:r>
            <w:r w:rsidRPr="00DB020A">
              <w:t>методическую</w:t>
            </w:r>
            <w:r w:rsidRPr="00DB020A">
              <w:rPr>
                <w:spacing w:val="-52"/>
              </w:rPr>
              <w:t xml:space="preserve"> </w:t>
            </w:r>
            <w:r w:rsidRPr="00DB020A">
              <w:t xml:space="preserve">документацию, </w:t>
            </w:r>
            <w:r w:rsidRPr="00DB020A">
              <w:rPr>
                <w:spacing w:val="-1"/>
              </w:rPr>
              <w:t>регу</w:t>
            </w:r>
            <w:r w:rsidRPr="00DB020A">
              <w:t>лирующую поведение</w:t>
            </w:r>
            <w:r w:rsidRPr="00DB020A">
              <w:rPr>
                <w:spacing w:val="-52"/>
              </w:rPr>
              <w:t xml:space="preserve"> </w:t>
            </w:r>
            <w:r w:rsidRPr="00DB020A">
              <w:t>экономических</w:t>
            </w:r>
            <w:r w:rsidRPr="00DB020A">
              <w:rPr>
                <w:spacing w:val="20"/>
              </w:rPr>
              <w:t xml:space="preserve"> </w:t>
            </w:r>
            <w:r w:rsidRPr="00DB020A">
              <w:t>агентов</w:t>
            </w:r>
            <w:r w:rsidRPr="00DB020A">
              <w:rPr>
                <w:spacing w:val="-52"/>
              </w:rPr>
              <w:t xml:space="preserve"> </w:t>
            </w:r>
            <w:r w:rsidRPr="00DB020A">
              <w:t>на</w:t>
            </w:r>
            <w:r w:rsidRPr="00DB020A">
              <w:rPr>
                <w:spacing w:val="-1"/>
              </w:rPr>
              <w:t xml:space="preserve"> </w:t>
            </w:r>
            <w:r w:rsidRPr="00DB020A">
              <w:t>различных</w:t>
            </w:r>
            <w:r w:rsidRPr="00DB020A">
              <w:rPr>
                <w:spacing w:val="-1"/>
              </w:rPr>
              <w:t xml:space="preserve"> </w:t>
            </w:r>
            <w:r w:rsidRPr="00DB020A">
              <w:t>рынках</w:t>
            </w:r>
          </w:p>
        </w:tc>
        <w:tc>
          <w:tcPr>
            <w:tcW w:w="2268" w:type="dxa"/>
          </w:tcPr>
          <w:p w:rsidR="003259B6" w:rsidRPr="00DB020A" w:rsidRDefault="003259B6" w:rsidP="000F3CB2">
            <w:pPr>
              <w:pStyle w:val="TableParagraph"/>
              <w:tabs>
                <w:tab w:val="left" w:pos="935"/>
              </w:tabs>
              <w:ind w:left="113"/>
              <w:jc w:val="both"/>
            </w:pPr>
            <w:r w:rsidRPr="00DB020A">
              <w:t xml:space="preserve">ПК-2.1. </w:t>
            </w:r>
          </w:p>
          <w:p w:rsidR="003259B6" w:rsidRPr="00DB020A" w:rsidRDefault="003259B6" w:rsidP="000F3CB2">
            <w:pPr>
              <w:pStyle w:val="TableParagraph"/>
              <w:tabs>
                <w:tab w:val="left" w:pos="935"/>
              </w:tabs>
              <w:ind w:left="113"/>
              <w:jc w:val="both"/>
            </w:pPr>
            <w:r w:rsidRPr="00DB020A">
              <w:t>Исследует</w:t>
            </w:r>
            <w:r w:rsidRPr="00DB020A">
              <w:rPr>
                <w:spacing w:val="-53"/>
              </w:rPr>
              <w:t xml:space="preserve"> </w:t>
            </w:r>
            <w:r w:rsidRPr="00DB020A">
              <w:t>нормативно-правовые</w:t>
            </w:r>
            <w:r w:rsidRPr="00DB020A">
              <w:rPr>
                <w:spacing w:val="1"/>
              </w:rPr>
              <w:t xml:space="preserve"> </w:t>
            </w:r>
            <w:r w:rsidRPr="00DB020A">
              <w:t>акты, регулирующие</w:t>
            </w: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  <w:r w:rsidRPr="00DB020A">
              <w:t xml:space="preserve">развитие отраслей </w:t>
            </w:r>
            <w:r w:rsidRPr="00DB020A">
              <w:rPr>
                <w:spacing w:val="-4"/>
              </w:rPr>
              <w:t>и</w:t>
            </w:r>
            <w:r w:rsidRPr="00DB020A">
              <w:rPr>
                <w:spacing w:val="-52"/>
              </w:rPr>
              <w:t xml:space="preserve"> </w:t>
            </w:r>
            <w:r w:rsidRPr="00DB020A">
              <w:t>рынков</w:t>
            </w:r>
            <w:r w:rsidRPr="00DB020A">
              <w:rPr>
                <w:spacing w:val="-1"/>
              </w:rPr>
              <w:t xml:space="preserve"> </w:t>
            </w:r>
            <w:r w:rsidRPr="00DB020A">
              <w:t>АПК</w:t>
            </w:r>
          </w:p>
          <w:p w:rsidR="003259B6" w:rsidRPr="00DB020A" w:rsidRDefault="003259B6" w:rsidP="000F3CB2">
            <w:pPr>
              <w:pStyle w:val="TableParagraph"/>
              <w:ind w:left="113"/>
              <w:jc w:val="center"/>
            </w:pPr>
          </w:p>
          <w:p w:rsidR="003259B6" w:rsidRPr="00DB020A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4252" w:type="dxa"/>
          </w:tcPr>
          <w:p w:rsidR="003259B6" w:rsidRPr="00DB020A" w:rsidRDefault="003259B6" w:rsidP="000F3CB2">
            <w:pPr>
              <w:shd w:val="clear" w:color="auto" w:fill="FFFFFF"/>
              <w:ind w:left="113"/>
            </w:pPr>
            <w:r w:rsidRPr="00DB020A">
              <w:rPr>
                <w:i/>
                <w:color w:val="262633"/>
                <w:sz w:val="22"/>
                <w:szCs w:val="22"/>
              </w:rPr>
              <w:t>Знание:</w:t>
            </w:r>
            <w:r w:rsidRPr="00DB020A">
              <w:rPr>
                <w:color w:val="262633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 xml:space="preserve">организационно-правовых основ </w:t>
            </w:r>
            <w:r w:rsidRPr="00DB020A">
              <w:rPr>
                <w:spacing w:val="-1"/>
                <w:sz w:val="22"/>
                <w:szCs w:val="22"/>
              </w:rPr>
              <w:t>регу</w:t>
            </w:r>
            <w:r w:rsidRPr="00DB020A">
              <w:rPr>
                <w:sz w:val="22"/>
                <w:szCs w:val="22"/>
              </w:rPr>
              <w:t>лирования  поведения</w:t>
            </w:r>
            <w:r w:rsidRPr="00DB020A">
              <w:rPr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экономических</w:t>
            </w:r>
            <w:r w:rsidRPr="00DB020A">
              <w:rPr>
                <w:spacing w:val="20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агентов</w:t>
            </w:r>
            <w:r w:rsidRPr="00DB020A">
              <w:rPr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на</w:t>
            </w:r>
            <w:r w:rsidRPr="00DB020A">
              <w:rPr>
                <w:spacing w:val="-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различных</w:t>
            </w:r>
            <w:r w:rsidRPr="00DB020A">
              <w:rPr>
                <w:spacing w:val="-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рынках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</w:pPr>
            <w:r w:rsidRPr="00DB020A">
              <w:rPr>
                <w:i/>
                <w:sz w:val="22"/>
                <w:szCs w:val="22"/>
              </w:rPr>
              <w:t>Умение:</w:t>
            </w:r>
            <w:r w:rsidRPr="00DB020A">
              <w:rPr>
                <w:sz w:val="22"/>
                <w:szCs w:val="22"/>
              </w:rPr>
              <w:t xml:space="preserve"> анализировать нормативно-правовые акты и методическую документацию, регулирующую поведение</w:t>
            </w:r>
            <w:r w:rsidRPr="00DB020A">
              <w:rPr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экономических</w:t>
            </w:r>
            <w:r w:rsidRPr="00DB020A">
              <w:rPr>
                <w:spacing w:val="20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агентов</w:t>
            </w:r>
            <w:r w:rsidRPr="00DB020A">
              <w:rPr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на</w:t>
            </w:r>
            <w:r w:rsidRPr="00DB020A">
              <w:rPr>
                <w:spacing w:val="-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различных</w:t>
            </w:r>
            <w:r w:rsidRPr="00DB020A">
              <w:rPr>
                <w:spacing w:val="-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>рынках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</w:pPr>
            <w:r w:rsidRPr="00DB020A">
              <w:rPr>
                <w:i/>
                <w:sz w:val="22"/>
                <w:szCs w:val="22"/>
              </w:rPr>
              <w:t xml:space="preserve">Навык: </w:t>
            </w:r>
            <w:r w:rsidRPr="00DB020A">
              <w:rPr>
                <w:sz w:val="22"/>
                <w:szCs w:val="22"/>
              </w:rPr>
              <w:t xml:space="preserve"> принятия организационно-управленческих решений с </w:t>
            </w:r>
          </w:p>
          <w:p w:rsidR="003259B6" w:rsidRPr="00DB020A" w:rsidRDefault="003259B6" w:rsidP="000F3CB2">
            <w:pPr>
              <w:shd w:val="clear" w:color="auto" w:fill="FFFFFF"/>
              <w:ind w:left="113"/>
              <w:rPr>
                <w:color w:val="262633"/>
              </w:rPr>
            </w:pPr>
            <w:r w:rsidRPr="00DB020A">
              <w:rPr>
                <w:sz w:val="22"/>
                <w:szCs w:val="22"/>
              </w:rPr>
              <w:t>учетом нормативно-правовой базы</w:t>
            </w:r>
          </w:p>
        </w:tc>
      </w:tr>
      <w:tr w:rsidR="003259B6" w:rsidRPr="00DB020A" w:rsidTr="000F3CB2">
        <w:trPr>
          <w:trHeight w:val="558"/>
        </w:trPr>
        <w:tc>
          <w:tcPr>
            <w:tcW w:w="910" w:type="dxa"/>
          </w:tcPr>
          <w:p w:rsidR="003259B6" w:rsidRPr="00DB020A" w:rsidRDefault="003259B6" w:rsidP="000F3CB2">
            <w:pPr>
              <w:pStyle w:val="TableParagraph"/>
              <w:ind w:left="113"/>
            </w:pPr>
            <w:r w:rsidRPr="00DB020A">
              <w:t>ПК-7</w:t>
            </w:r>
          </w:p>
        </w:tc>
        <w:tc>
          <w:tcPr>
            <w:tcW w:w="2128" w:type="dxa"/>
          </w:tcPr>
          <w:p w:rsidR="003259B6" w:rsidRPr="00DB020A" w:rsidRDefault="003259B6" w:rsidP="000F3CB2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  <w:r w:rsidRPr="00DB020A">
              <w:t>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2268" w:type="dxa"/>
          </w:tcPr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DB020A">
              <w:rPr>
                <w:b w:val="0"/>
                <w:sz w:val="22"/>
                <w:szCs w:val="22"/>
              </w:rPr>
              <w:t>ПК-7.1</w:t>
            </w: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DB020A">
              <w:rPr>
                <w:b w:val="0"/>
                <w:sz w:val="22"/>
                <w:szCs w:val="22"/>
              </w:rPr>
              <w:t>Разрабатывает альтернативные</w:t>
            </w:r>
            <w:r w:rsidRPr="00DB020A">
              <w:rPr>
                <w:b w:val="0"/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варианты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управленческих решений на основе</w:t>
            </w:r>
            <w:r w:rsidRPr="00DB020A">
              <w:rPr>
                <w:b w:val="0"/>
                <w:spacing w:val="20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анализа</w:t>
            </w:r>
            <w:r w:rsidRPr="00DB020A">
              <w:rPr>
                <w:b w:val="0"/>
                <w:spacing w:val="2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проблемной ситуации</w:t>
            </w: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DB020A">
              <w:rPr>
                <w:b w:val="0"/>
                <w:sz w:val="22"/>
                <w:szCs w:val="22"/>
              </w:rPr>
              <w:t>ПК-7.2</w:t>
            </w:r>
          </w:p>
          <w:p w:rsidR="003259B6" w:rsidRPr="00DB020A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DB020A">
              <w:rPr>
                <w:b w:val="0"/>
                <w:sz w:val="22"/>
                <w:szCs w:val="22"/>
              </w:rPr>
              <w:t>Осуществляет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оценку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и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выбор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альтернативного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решения на основе критериев социально-экономической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эффективности</w:t>
            </w:r>
          </w:p>
        </w:tc>
        <w:tc>
          <w:tcPr>
            <w:tcW w:w="4252" w:type="dxa"/>
          </w:tcPr>
          <w:p w:rsidR="003259B6" w:rsidRPr="00DB020A" w:rsidRDefault="003259B6" w:rsidP="000F3CB2">
            <w:pPr>
              <w:pStyle w:val="TableParagraph"/>
              <w:jc w:val="both"/>
            </w:pPr>
            <w:r w:rsidRPr="00DB020A">
              <w:rPr>
                <w:i/>
              </w:rPr>
              <w:t>Знание:</w:t>
            </w:r>
            <w:r w:rsidRPr="00DB020A">
              <w:t xml:space="preserve"> методов анализа проблемной ситуации для разработки альтернативных вариантов управленческих решений</w:t>
            </w:r>
          </w:p>
          <w:p w:rsidR="003259B6" w:rsidRPr="00DB020A" w:rsidRDefault="003259B6" w:rsidP="000F3CB2">
            <w:pPr>
              <w:shd w:val="clear" w:color="auto" w:fill="FFFFFF"/>
              <w:jc w:val="both"/>
              <w:rPr>
                <w:color w:val="262633"/>
              </w:rPr>
            </w:pPr>
            <w:r w:rsidRPr="00DB020A">
              <w:rPr>
                <w:i/>
                <w:sz w:val="22"/>
                <w:szCs w:val="22"/>
              </w:rPr>
              <w:t>Умение:</w:t>
            </w:r>
            <w:r w:rsidRPr="00DB020A">
              <w:rPr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color w:val="262633"/>
                <w:sz w:val="22"/>
                <w:szCs w:val="22"/>
              </w:rPr>
              <w:t xml:space="preserve">осуществлять эффективные процедуры анализа проблем и принятия управленческих решений </w:t>
            </w:r>
          </w:p>
          <w:p w:rsidR="003259B6" w:rsidRPr="00DB020A" w:rsidRDefault="003259B6" w:rsidP="000F3CB2">
            <w:pPr>
              <w:pStyle w:val="Heading11"/>
              <w:ind w:left="0"/>
              <w:jc w:val="both"/>
              <w:rPr>
                <w:b w:val="0"/>
              </w:rPr>
            </w:pPr>
            <w:r w:rsidRPr="00DB020A">
              <w:rPr>
                <w:b w:val="0"/>
                <w:i/>
                <w:sz w:val="22"/>
                <w:szCs w:val="22"/>
              </w:rPr>
              <w:t>Навык:</w:t>
            </w:r>
            <w:r w:rsidRPr="00DB020A">
              <w:rPr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разработки</w:t>
            </w:r>
            <w:r w:rsidRPr="00DB020A">
              <w:rPr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альтернативных</w:t>
            </w:r>
            <w:r w:rsidRPr="00DB020A">
              <w:rPr>
                <w:b w:val="0"/>
                <w:spacing w:val="-52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вариантов</w:t>
            </w:r>
            <w:r w:rsidRPr="00DB020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управленческих решений на основе</w:t>
            </w:r>
            <w:r w:rsidRPr="00DB020A">
              <w:rPr>
                <w:b w:val="0"/>
                <w:spacing w:val="20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анализа</w:t>
            </w:r>
            <w:r w:rsidRPr="00DB020A">
              <w:rPr>
                <w:b w:val="0"/>
                <w:spacing w:val="21"/>
                <w:sz w:val="22"/>
                <w:szCs w:val="22"/>
              </w:rPr>
              <w:t xml:space="preserve"> </w:t>
            </w:r>
            <w:r w:rsidRPr="00DB020A">
              <w:rPr>
                <w:b w:val="0"/>
                <w:sz w:val="22"/>
                <w:szCs w:val="22"/>
              </w:rPr>
              <w:t>проблемной ситуации</w:t>
            </w:r>
          </w:p>
          <w:p w:rsidR="003259B6" w:rsidRPr="00DB020A" w:rsidRDefault="003259B6" w:rsidP="000F3CB2">
            <w:pPr>
              <w:tabs>
                <w:tab w:val="left" w:pos="1080"/>
              </w:tabs>
              <w:jc w:val="both"/>
              <w:rPr>
                <w:color w:val="000000"/>
              </w:rPr>
            </w:pPr>
          </w:p>
          <w:p w:rsidR="003259B6" w:rsidRPr="00DB020A" w:rsidRDefault="003259B6" w:rsidP="000F3CB2">
            <w:pPr>
              <w:pStyle w:val="BodyText"/>
              <w:jc w:val="both"/>
            </w:pPr>
          </w:p>
          <w:p w:rsidR="003259B6" w:rsidRPr="00DB020A" w:rsidRDefault="003259B6" w:rsidP="000F3CB2">
            <w:pPr>
              <w:pStyle w:val="TableParagraph"/>
              <w:jc w:val="both"/>
            </w:pPr>
          </w:p>
          <w:p w:rsidR="003259B6" w:rsidRPr="00DB020A" w:rsidRDefault="003259B6" w:rsidP="000F3CB2">
            <w:pPr>
              <w:tabs>
                <w:tab w:val="left" w:pos="1080"/>
              </w:tabs>
              <w:jc w:val="both"/>
            </w:pPr>
            <w:r w:rsidRPr="00DB020A">
              <w:rPr>
                <w:i/>
                <w:sz w:val="22"/>
                <w:szCs w:val="22"/>
              </w:rPr>
              <w:t xml:space="preserve">Знание: </w:t>
            </w:r>
            <w:r w:rsidRPr="00DB020A">
              <w:rPr>
                <w:sz w:val="22"/>
                <w:szCs w:val="22"/>
              </w:rPr>
              <w:t xml:space="preserve">основных методов разработки необходимых для выработки вариантов решения поставленных экономических задач </w:t>
            </w:r>
          </w:p>
          <w:p w:rsidR="003259B6" w:rsidRPr="00DB020A" w:rsidRDefault="003259B6" w:rsidP="000F3CB2">
            <w:pPr>
              <w:pStyle w:val="TableParagraph"/>
              <w:jc w:val="both"/>
            </w:pPr>
            <w:r w:rsidRPr="00DB020A">
              <w:rPr>
                <w:i/>
              </w:rPr>
              <w:t>Умение:</w:t>
            </w:r>
            <w:r w:rsidRPr="00DB020A">
              <w:rPr>
                <w:i/>
                <w:spacing w:val="1"/>
              </w:rPr>
              <w:t xml:space="preserve"> </w:t>
            </w:r>
            <w:r w:rsidRPr="00DB020A">
              <w:rPr>
                <w:spacing w:val="1"/>
              </w:rPr>
              <w:t>разрабатывать</w:t>
            </w:r>
            <w:r w:rsidRPr="00DB020A">
              <w:rPr>
                <w:i/>
                <w:spacing w:val="1"/>
              </w:rPr>
              <w:t xml:space="preserve"> </w:t>
            </w:r>
            <w:r w:rsidRPr="00DB020A"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  <w:p w:rsidR="003259B6" w:rsidRPr="00DB020A" w:rsidRDefault="003259B6" w:rsidP="000F3CB2">
            <w:pPr>
              <w:tabs>
                <w:tab w:val="left" w:pos="1080"/>
              </w:tabs>
              <w:jc w:val="both"/>
              <w:rPr>
                <w:color w:val="000000"/>
              </w:rPr>
            </w:pPr>
            <w:r w:rsidRPr="00DB020A">
              <w:rPr>
                <w:i/>
                <w:sz w:val="22"/>
                <w:szCs w:val="22"/>
              </w:rPr>
              <w:t>Навык:</w:t>
            </w:r>
            <w:r w:rsidRPr="00DB020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DB020A">
              <w:rPr>
                <w:sz w:val="22"/>
                <w:szCs w:val="22"/>
              </w:rPr>
              <w:t xml:space="preserve">владения 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 </w:t>
            </w:r>
          </w:p>
        </w:tc>
      </w:tr>
    </w:tbl>
    <w:p w:rsidR="003259B6" w:rsidRDefault="003259B6" w:rsidP="00D218AD">
      <w:pPr>
        <w:jc w:val="center"/>
        <w:rPr>
          <w:b/>
          <w:sz w:val="28"/>
          <w:szCs w:val="28"/>
        </w:rPr>
      </w:pPr>
    </w:p>
    <w:p w:rsidR="003259B6" w:rsidRPr="002432CF" w:rsidRDefault="003259B6" w:rsidP="00D218AD">
      <w:pPr>
        <w:jc w:val="center"/>
        <w:rPr>
          <w:b/>
        </w:rPr>
      </w:pPr>
      <w:r w:rsidRPr="00CB3B4E">
        <w:rPr>
          <w:b/>
          <w:sz w:val="28"/>
          <w:szCs w:val="28"/>
        </w:rPr>
        <w:br w:type="page"/>
      </w:r>
      <w:r w:rsidRPr="002432CF">
        <w:rPr>
          <w:b/>
        </w:rPr>
        <w:t>2. СОДЕРЖАНИЕ ПРАКТИКИ</w:t>
      </w:r>
    </w:p>
    <w:p w:rsidR="003259B6" w:rsidRPr="002432CF" w:rsidRDefault="003259B6" w:rsidP="000D2D2F"/>
    <w:p w:rsidR="003259B6" w:rsidRPr="002432CF" w:rsidRDefault="003259B6" w:rsidP="00B47F17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Практика обучающихся проводится в рамках общей концепции магистерской подготовки. Основная идея практики, которая должна обеспечить ее содержание, заключается в формировании умений, связанных с педагогической деятельностью, а также коммуникативных умений, отражающих взаимодействия с окружающими людьми. Виды деятельности магистранта в процессе прохождения практики предполагают формирование и развитие стратегического мышления, панорамного видения ситуации, умения руководить группой людей. Практика способствует процессу социализации личности магистранта, переключения на новый вид деятельности - педагогическую деятельность, усвоению общественных норм, ценностей профессии.</w:t>
      </w:r>
    </w:p>
    <w:p w:rsidR="003259B6" w:rsidRPr="002432CF" w:rsidRDefault="003259B6" w:rsidP="00B47F17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 xml:space="preserve">Программа производственной практики (практика по получению профессиональных умений и опыта профессиональной деятельности - педагогическая) предполагает обязательное выполнение каждым обучающимся по программе магистратуры заданий, сформулированных руководителем практики от кафедры. </w:t>
      </w:r>
    </w:p>
    <w:p w:rsidR="003259B6" w:rsidRPr="002432CF" w:rsidRDefault="003259B6" w:rsidP="00D910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 xml:space="preserve">Программа производственной практики (практика по получению профессиональных умений и опыта профессиональной деятельности - педагогическая) включает в себя три этапа: подготовительный, практический и заключительный. 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Магистранты в процессе практики: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1. Изучают: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содержание, формы, направления деятельности академии, структуру и содержание нормативных документов образовательной деятельности академии (устав академии, положение об организации учебного процесса и другие нормативные активы по основным и организационным вопросам);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направления деятельности кафедры, документы, регламентирующие деятельность кафедры (документы планирования и учета учебной нагрузки, протоколы заседания кафедры, планы и отчеты преподавателей,  нормативные и регламентирующие документы кафедры);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 учебно-методические материалы (образовательные программы, учебно-методические комплексы дисциплин; программы практической подготовки обучающихся и другие документы).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2. Выполняют следующую педагогическую работу: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посещают занятия преподавателей кафедры по различным учебным дисциплинам;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самостоятельно проводят занятие или фрагменты (части) занятий по согласованию с научным руководителем и (или) преподавателем учебной дисциплины;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 разрабатывают методический пакет по избранной учебной дисциплине кафедры, включающий в себя: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а) лекцию по теме избранной учебной дисциплины с указанием списка использованных источников;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б) тестовые задания (10 тестов);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в) практическое или ситуационное задание.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3. Принимают участие в работе кафедры: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участвуют во всех мероприятиях кафедры;</w:t>
      </w:r>
    </w:p>
    <w:p w:rsidR="003259B6" w:rsidRPr="002432CF" w:rsidRDefault="003259B6" w:rsidP="002763E3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- выполняют отдельные поручения в рамках программы практики.</w:t>
      </w:r>
    </w:p>
    <w:p w:rsidR="003259B6" w:rsidRPr="002432CF" w:rsidRDefault="003259B6" w:rsidP="00D910E3">
      <w:pPr>
        <w:widowControl w:val="0"/>
        <w:autoSpaceDE w:val="0"/>
        <w:autoSpaceDN w:val="0"/>
        <w:adjustRightInd w:val="0"/>
        <w:ind w:firstLine="709"/>
        <w:jc w:val="both"/>
      </w:pPr>
    </w:p>
    <w:p w:rsidR="003259B6" w:rsidRPr="002432CF" w:rsidRDefault="003259B6" w:rsidP="0021639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br w:type="page"/>
      </w:r>
      <w:r w:rsidRPr="002432CF">
        <w:rPr>
          <w:b/>
        </w:rPr>
        <w:t>Содержание этапов производственной практики</w:t>
      </w:r>
    </w:p>
    <w:p w:rsidR="003259B6" w:rsidRPr="00EA056A" w:rsidRDefault="003259B6" w:rsidP="0021639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A056A">
        <w:rPr>
          <w:b/>
        </w:rPr>
        <w:t xml:space="preserve">(практика по получению профессиональных умений и опыта профессиональной деятельности - педагогическая) 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1"/>
        <w:gridCol w:w="5249"/>
        <w:gridCol w:w="1702"/>
        <w:gridCol w:w="1884"/>
      </w:tblGrid>
      <w:tr w:rsidR="003259B6" w:rsidRPr="00B92F97" w:rsidTr="00CD5BC7">
        <w:trPr>
          <w:trHeight w:val="700"/>
        </w:trPr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№</w:t>
            </w:r>
          </w:p>
          <w:p w:rsidR="003259B6" w:rsidRPr="00B92F97" w:rsidRDefault="003259B6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п/п</w:t>
            </w:r>
          </w:p>
        </w:tc>
        <w:tc>
          <w:tcPr>
            <w:tcW w:w="2761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Разделы (этапы)</w:t>
            </w:r>
          </w:p>
          <w:p w:rsidR="003259B6" w:rsidRPr="00B92F97" w:rsidRDefault="003259B6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практики</w:t>
            </w:r>
          </w:p>
        </w:tc>
        <w:tc>
          <w:tcPr>
            <w:tcW w:w="895" w:type="pct"/>
          </w:tcPr>
          <w:p w:rsidR="003259B6" w:rsidRPr="00B92F97" w:rsidRDefault="003259B6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Трудоемкость по видам работ в часах</w:t>
            </w:r>
          </w:p>
        </w:tc>
        <w:tc>
          <w:tcPr>
            <w:tcW w:w="991" w:type="pct"/>
          </w:tcPr>
          <w:p w:rsidR="003259B6" w:rsidRPr="00B92F97" w:rsidRDefault="003259B6" w:rsidP="00CB355C">
            <w:pPr>
              <w:tabs>
                <w:tab w:val="left" w:pos="923"/>
                <w:tab w:val="right" w:leader="underscore" w:pos="8505"/>
              </w:tabs>
              <w:jc w:val="center"/>
              <w:rPr>
                <w:bCs/>
              </w:rPr>
            </w:pPr>
            <w:r>
              <w:t>Формы контроля</w:t>
            </w: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</w:pPr>
            <w:r w:rsidRPr="00B92F97">
              <w:t>1</w:t>
            </w:r>
          </w:p>
        </w:tc>
        <w:tc>
          <w:tcPr>
            <w:tcW w:w="2761" w:type="pct"/>
          </w:tcPr>
          <w:p w:rsidR="003259B6" w:rsidRPr="00B92F97" w:rsidRDefault="003259B6" w:rsidP="00875374">
            <w:r w:rsidRPr="00B92F97">
              <w:rPr>
                <w:color w:val="000000"/>
                <w:shd w:val="clear" w:color="auto" w:fill="FFFFFF"/>
              </w:rPr>
              <w:t>Подготовительный</w:t>
            </w:r>
          </w:p>
        </w:tc>
        <w:tc>
          <w:tcPr>
            <w:tcW w:w="895" w:type="pct"/>
          </w:tcPr>
          <w:p w:rsidR="003259B6" w:rsidRPr="00F1545C" w:rsidRDefault="003259B6" w:rsidP="00875374">
            <w:pPr>
              <w:jc w:val="center"/>
            </w:pPr>
            <w:r w:rsidRPr="00F1545C">
              <w:t>6</w:t>
            </w:r>
          </w:p>
        </w:tc>
        <w:tc>
          <w:tcPr>
            <w:tcW w:w="991" w:type="pct"/>
          </w:tcPr>
          <w:p w:rsidR="003259B6" w:rsidRPr="00B92F97" w:rsidRDefault="003259B6" w:rsidP="00875374">
            <w:pPr>
              <w:tabs>
                <w:tab w:val="right" w:leader="underscore" w:pos="8505"/>
              </w:tabs>
              <w:contextualSpacing/>
              <w:jc w:val="both"/>
              <w:rPr>
                <w:bCs/>
                <w:color w:val="FF0000"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</w:pPr>
            <w:r w:rsidRPr="00B92F97">
              <w:t>1.1</w:t>
            </w:r>
          </w:p>
        </w:tc>
        <w:tc>
          <w:tcPr>
            <w:tcW w:w="2761" w:type="pct"/>
          </w:tcPr>
          <w:p w:rsidR="003259B6" w:rsidRPr="00B92F97" w:rsidRDefault="003259B6" w:rsidP="00B7626F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К</w:t>
            </w:r>
            <w:r w:rsidRPr="00B92F97">
              <w:rPr>
                <w:color w:val="000000"/>
                <w:shd w:val="clear" w:color="auto" w:fill="FFFFFF"/>
                <w:lang w:eastAsia="en-US"/>
              </w:rPr>
              <w:t>онсультация с руководителем от кафедры.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Определение целей и задач практики</w:t>
            </w:r>
          </w:p>
        </w:tc>
        <w:tc>
          <w:tcPr>
            <w:tcW w:w="895" w:type="pct"/>
          </w:tcPr>
          <w:p w:rsidR="003259B6" w:rsidRPr="004D4BD5" w:rsidRDefault="003259B6" w:rsidP="0087537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8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1" w:type="pct"/>
            <w:vMerge w:val="restart"/>
            <w:vAlign w:val="center"/>
          </w:tcPr>
          <w:p w:rsidR="003259B6" w:rsidRPr="00B92F97" w:rsidRDefault="003259B6" w:rsidP="00B7626F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Собеседование </w:t>
            </w: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</w:pPr>
            <w:r>
              <w:t>1.2</w:t>
            </w:r>
          </w:p>
        </w:tc>
        <w:tc>
          <w:tcPr>
            <w:tcW w:w="2761" w:type="pct"/>
          </w:tcPr>
          <w:p w:rsidR="003259B6" w:rsidRPr="00E66BC9" w:rsidRDefault="003259B6" w:rsidP="00474D05">
            <w:pPr>
              <w:pStyle w:val="18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66BC9">
              <w:rPr>
                <w:color w:val="000000"/>
                <w:sz w:val="24"/>
                <w:szCs w:val="24"/>
                <w:shd w:val="clear" w:color="auto" w:fill="FFFFFF"/>
              </w:rPr>
              <w:t>Получение индивидуального задания, разработка календарного плана прохождения практики</w:t>
            </w:r>
          </w:p>
        </w:tc>
        <w:tc>
          <w:tcPr>
            <w:tcW w:w="895" w:type="pct"/>
          </w:tcPr>
          <w:p w:rsidR="003259B6" w:rsidRPr="004D4BD5" w:rsidRDefault="003259B6" w:rsidP="0087537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8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1" w:type="pct"/>
            <w:vMerge/>
          </w:tcPr>
          <w:p w:rsidR="003259B6" w:rsidRPr="00B92F97" w:rsidRDefault="003259B6">
            <w:pPr>
              <w:tabs>
                <w:tab w:val="right" w:leader="underscore" w:pos="8505"/>
              </w:tabs>
              <w:contextualSpacing/>
              <w:jc w:val="both"/>
              <w:rPr>
                <w:bCs/>
              </w:rPr>
            </w:pPr>
          </w:p>
        </w:tc>
      </w:tr>
      <w:tr w:rsidR="003259B6" w:rsidRPr="00B92F97" w:rsidTr="006C4866">
        <w:trPr>
          <w:trHeight w:val="550"/>
        </w:trPr>
        <w:tc>
          <w:tcPr>
            <w:tcW w:w="353" w:type="pct"/>
          </w:tcPr>
          <w:p w:rsidR="003259B6" w:rsidRPr="00B92F97" w:rsidRDefault="003259B6" w:rsidP="00F3743B">
            <w:pPr>
              <w:tabs>
                <w:tab w:val="left" w:pos="708"/>
              </w:tabs>
            </w:pPr>
            <w:r>
              <w:t>1.3</w:t>
            </w:r>
          </w:p>
        </w:tc>
        <w:tc>
          <w:tcPr>
            <w:tcW w:w="2761" w:type="pct"/>
          </w:tcPr>
          <w:p w:rsidR="003259B6" w:rsidRPr="00B92F97" w:rsidRDefault="003259B6" w:rsidP="00B7626F">
            <w:pPr>
              <w:rPr>
                <w:color w:val="000000"/>
                <w:shd w:val="clear" w:color="auto" w:fill="FFFFFF"/>
              </w:rPr>
            </w:pPr>
            <w:r w:rsidRPr="00B92F97">
              <w:rPr>
                <w:color w:val="000000"/>
                <w:shd w:val="clear" w:color="auto" w:fill="FFFFFF"/>
              </w:rPr>
              <w:t>Инструктаж по технике безопасности и охране труда</w:t>
            </w:r>
          </w:p>
        </w:tc>
        <w:tc>
          <w:tcPr>
            <w:tcW w:w="895" w:type="pct"/>
          </w:tcPr>
          <w:p w:rsidR="003259B6" w:rsidRPr="004D4BD5" w:rsidRDefault="003259B6" w:rsidP="00875374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8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1" w:type="pct"/>
            <w:vMerge/>
          </w:tcPr>
          <w:p w:rsidR="003259B6" w:rsidRPr="00B92F97" w:rsidRDefault="003259B6">
            <w:pPr>
              <w:tabs>
                <w:tab w:val="right" w:leader="underscore" w:pos="8505"/>
              </w:tabs>
              <w:contextualSpacing/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2</w:t>
            </w:r>
          </w:p>
        </w:tc>
        <w:tc>
          <w:tcPr>
            <w:tcW w:w="2761" w:type="pct"/>
          </w:tcPr>
          <w:p w:rsidR="003259B6" w:rsidRPr="00B92F97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i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Практический</w:t>
            </w:r>
          </w:p>
        </w:tc>
        <w:tc>
          <w:tcPr>
            <w:tcW w:w="895" w:type="pct"/>
          </w:tcPr>
          <w:p w:rsidR="003259B6" w:rsidRPr="00F1545C" w:rsidRDefault="003259B6" w:rsidP="00776563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F1545C">
              <w:rPr>
                <w:color w:val="000000"/>
                <w:shd w:val="clear" w:color="auto" w:fill="FFFFFF"/>
              </w:rPr>
              <w:t>8</w:t>
            </w: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991" w:type="pct"/>
          </w:tcPr>
          <w:p w:rsidR="003259B6" w:rsidRPr="00B92F97" w:rsidRDefault="003259B6" w:rsidP="00875374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 w:rsidRPr="00B92F97">
              <w:rPr>
                <w:bCs/>
              </w:rPr>
              <w:t>2.1</w:t>
            </w:r>
          </w:p>
        </w:tc>
        <w:tc>
          <w:tcPr>
            <w:tcW w:w="2761" w:type="pct"/>
          </w:tcPr>
          <w:p w:rsidR="003259B6" w:rsidRPr="00FD7036" w:rsidRDefault="003259B6" w:rsidP="00921FFD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Изучение структуры и содержания нормативных документов образовательной деятельности академии</w:t>
            </w:r>
          </w:p>
        </w:tc>
        <w:tc>
          <w:tcPr>
            <w:tcW w:w="895" w:type="pct"/>
          </w:tcPr>
          <w:p w:rsidR="003259B6" w:rsidRPr="00F1545C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991" w:type="pct"/>
            <w:vMerge w:val="restart"/>
            <w:vAlign w:val="center"/>
          </w:tcPr>
          <w:p w:rsidR="003259B6" w:rsidRDefault="003259B6" w:rsidP="0039195A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Собеседование, присутствие на занятиях </w:t>
            </w:r>
          </w:p>
          <w:p w:rsidR="003259B6" w:rsidRPr="00B92F97" w:rsidRDefault="003259B6" w:rsidP="0039195A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bCs/>
              </w:rPr>
              <w:t>2.2</w:t>
            </w:r>
          </w:p>
        </w:tc>
        <w:tc>
          <w:tcPr>
            <w:tcW w:w="2761" w:type="pct"/>
          </w:tcPr>
          <w:p w:rsidR="003259B6" w:rsidRPr="00FD7036" w:rsidRDefault="003259B6" w:rsidP="00F1545C">
            <w:pPr>
              <w:rPr>
                <w:rStyle w:val="submenu-table"/>
                <w:spacing w:val="4"/>
              </w:rPr>
            </w:pPr>
            <w:r>
              <w:t>Изучение направлений деятельности кафедры, документов, регламентирующих деятельность кафедры</w:t>
            </w:r>
          </w:p>
        </w:tc>
        <w:tc>
          <w:tcPr>
            <w:tcW w:w="895" w:type="pct"/>
          </w:tcPr>
          <w:p w:rsidR="003259B6" w:rsidRPr="00F1545C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991" w:type="pct"/>
            <w:vMerge/>
          </w:tcPr>
          <w:p w:rsidR="003259B6" w:rsidRPr="00B92F97" w:rsidRDefault="003259B6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bCs/>
              </w:rPr>
              <w:t>2.3</w:t>
            </w:r>
          </w:p>
        </w:tc>
        <w:tc>
          <w:tcPr>
            <w:tcW w:w="2761" w:type="pct"/>
          </w:tcPr>
          <w:p w:rsidR="003259B6" w:rsidRPr="00FD7036" w:rsidRDefault="003259B6" w:rsidP="00F1545C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Изучение учебно-методических документов кафедры</w:t>
            </w:r>
          </w:p>
        </w:tc>
        <w:tc>
          <w:tcPr>
            <w:tcW w:w="895" w:type="pct"/>
          </w:tcPr>
          <w:p w:rsidR="003259B6" w:rsidRPr="00F1545C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12</w:t>
            </w:r>
          </w:p>
        </w:tc>
        <w:tc>
          <w:tcPr>
            <w:tcW w:w="991" w:type="pct"/>
            <w:vMerge/>
          </w:tcPr>
          <w:p w:rsidR="003259B6" w:rsidRPr="00B92F97" w:rsidRDefault="003259B6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bCs/>
              </w:rPr>
              <w:t>2.4</w:t>
            </w:r>
          </w:p>
        </w:tc>
        <w:tc>
          <w:tcPr>
            <w:tcW w:w="2761" w:type="pct"/>
          </w:tcPr>
          <w:p w:rsidR="003259B6" w:rsidRPr="00FD7036" w:rsidRDefault="003259B6" w:rsidP="0039195A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Разработка учебно-методических документов по теме учебной дисциплины кафедры (конспект лекции, тестовые задания, практические задания, подбор литературы по теме) по согласованию с руководителем практики</w:t>
            </w:r>
          </w:p>
        </w:tc>
        <w:tc>
          <w:tcPr>
            <w:tcW w:w="895" w:type="pct"/>
          </w:tcPr>
          <w:p w:rsidR="003259B6" w:rsidRPr="00F1545C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28</w:t>
            </w:r>
          </w:p>
        </w:tc>
        <w:tc>
          <w:tcPr>
            <w:tcW w:w="991" w:type="pct"/>
            <w:vMerge/>
          </w:tcPr>
          <w:p w:rsidR="003259B6" w:rsidRPr="00B92F97" w:rsidRDefault="003259B6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bCs/>
              </w:rPr>
              <w:t>2.5</w:t>
            </w:r>
          </w:p>
        </w:tc>
        <w:tc>
          <w:tcPr>
            <w:tcW w:w="2761" w:type="pct"/>
          </w:tcPr>
          <w:p w:rsidR="003259B6" w:rsidRDefault="003259B6" w:rsidP="0039195A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Изучение опыта преподавания путем посещения занятий преподавателей кафедры по учебным дисциплинам</w:t>
            </w:r>
          </w:p>
        </w:tc>
        <w:tc>
          <w:tcPr>
            <w:tcW w:w="895" w:type="pct"/>
          </w:tcPr>
          <w:p w:rsidR="003259B6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991" w:type="pct"/>
            <w:vMerge/>
          </w:tcPr>
          <w:p w:rsidR="003259B6" w:rsidRPr="00B92F97" w:rsidRDefault="003259B6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Default="003259B6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bCs/>
              </w:rPr>
              <w:t>2.6</w:t>
            </w:r>
          </w:p>
        </w:tc>
        <w:tc>
          <w:tcPr>
            <w:tcW w:w="2761" w:type="pct"/>
          </w:tcPr>
          <w:p w:rsidR="003259B6" w:rsidRDefault="003259B6" w:rsidP="0039195A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Самостоятельное проведение занятия (фрагмента занятия) по учебной дисциплине по согласованию с руководителем практики и преподавателем учебной дисциплины</w:t>
            </w:r>
          </w:p>
        </w:tc>
        <w:tc>
          <w:tcPr>
            <w:tcW w:w="895" w:type="pct"/>
          </w:tcPr>
          <w:p w:rsidR="003259B6" w:rsidRDefault="003259B6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</w:t>
            </w:r>
          </w:p>
        </w:tc>
        <w:tc>
          <w:tcPr>
            <w:tcW w:w="991" w:type="pct"/>
            <w:vMerge/>
          </w:tcPr>
          <w:p w:rsidR="003259B6" w:rsidRPr="00B92F97" w:rsidRDefault="003259B6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</w:pPr>
            <w:r w:rsidRPr="00B92F97">
              <w:t>3</w:t>
            </w:r>
          </w:p>
        </w:tc>
        <w:tc>
          <w:tcPr>
            <w:tcW w:w="2761" w:type="pct"/>
          </w:tcPr>
          <w:p w:rsidR="003259B6" w:rsidRPr="00B92F97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B92F97">
              <w:rPr>
                <w:rFonts w:ascii="Times New Roman" w:cs="Times New Roman"/>
                <w:color w:val="000000"/>
                <w:shd w:val="clear" w:color="auto" w:fill="FFFFFF"/>
              </w:rPr>
              <w:t>Заключительный</w:t>
            </w:r>
          </w:p>
        </w:tc>
        <w:tc>
          <w:tcPr>
            <w:tcW w:w="895" w:type="pct"/>
          </w:tcPr>
          <w:p w:rsidR="003259B6" w:rsidRPr="00F1545C" w:rsidRDefault="003259B6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F1545C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991" w:type="pct"/>
          </w:tcPr>
          <w:p w:rsidR="003259B6" w:rsidRPr="00B92F97" w:rsidRDefault="003259B6" w:rsidP="00875374">
            <w:pPr>
              <w:tabs>
                <w:tab w:val="right" w:leader="underscore" w:pos="8505"/>
              </w:tabs>
              <w:contextualSpacing/>
              <w:rPr>
                <w:bCs/>
              </w:rPr>
            </w:pP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</w:pPr>
            <w:r w:rsidRPr="00B92F97">
              <w:t>3.1</w:t>
            </w:r>
          </w:p>
        </w:tc>
        <w:tc>
          <w:tcPr>
            <w:tcW w:w="2761" w:type="pct"/>
          </w:tcPr>
          <w:p w:rsidR="003259B6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B92F97">
              <w:rPr>
                <w:rFonts w:ascii="Times New Roman" w:cs="Times New Roman"/>
                <w:color w:val="000000"/>
                <w:shd w:val="clear" w:color="auto" w:fill="FFFFFF"/>
              </w:rPr>
              <w:t>Составление и оформление отчета по практике. Предоставление отчета по практике руководителю от кафедры на проверку</w:t>
            </w:r>
            <w:r>
              <w:rPr>
                <w:rFonts w:ascii="Times New Roman" w:cs="Times New Roman"/>
                <w:color w:val="000000"/>
                <w:shd w:val="clear" w:color="auto" w:fill="FFFFFF"/>
              </w:rPr>
              <w:t>.</w:t>
            </w:r>
          </w:p>
          <w:p w:rsidR="003259B6" w:rsidRPr="00B92F97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cs="Times New Roman"/>
                <w:color w:val="000000"/>
                <w:shd w:val="clear" w:color="auto" w:fill="FFFFFF"/>
              </w:rPr>
              <w:t>Подготовка к защите отчета по практике</w:t>
            </w:r>
          </w:p>
        </w:tc>
        <w:tc>
          <w:tcPr>
            <w:tcW w:w="895" w:type="pct"/>
          </w:tcPr>
          <w:p w:rsidR="003259B6" w:rsidRPr="00F1545C" w:rsidRDefault="003259B6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F1545C">
              <w:rPr>
                <w:color w:val="000000"/>
                <w:shd w:val="clear" w:color="auto" w:fill="FFFFFF"/>
              </w:rPr>
              <w:t>18</w:t>
            </w:r>
          </w:p>
        </w:tc>
        <w:tc>
          <w:tcPr>
            <w:tcW w:w="991" w:type="pct"/>
          </w:tcPr>
          <w:p w:rsidR="003259B6" w:rsidRPr="00B92F97" w:rsidRDefault="003259B6" w:rsidP="00A85ADB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Собеседование О</w:t>
            </w:r>
            <w:r w:rsidRPr="00B92F97">
              <w:rPr>
                <w:bCs/>
              </w:rPr>
              <w:t>тчет по практике</w:t>
            </w: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</w:pPr>
            <w:r w:rsidRPr="00B92F97">
              <w:t>3.2</w:t>
            </w:r>
          </w:p>
        </w:tc>
        <w:tc>
          <w:tcPr>
            <w:tcW w:w="2761" w:type="pct"/>
          </w:tcPr>
          <w:p w:rsidR="003259B6" w:rsidRPr="00B92F97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B92F97">
              <w:rPr>
                <w:rFonts w:ascii="Times New Roman" w:cs="Times New Roman"/>
                <w:color w:val="000000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895" w:type="pct"/>
          </w:tcPr>
          <w:p w:rsidR="003259B6" w:rsidRPr="00F1545C" w:rsidRDefault="003259B6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F1545C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991" w:type="pct"/>
          </w:tcPr>
          <w:p w:rsidR="003259B6" w:rsidRPr="00B92F97" w:rsidRDefault="003259B6" w:rsidP="00A85ADB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B92F97">
              <w:rPr>
                <w:bCs/>
              </w:rPr>
              <w:t>Зачет</w:t>
            </w:r>
            <w:r>
              <w:rPr>
                <w:bCs/>
              </w:rPr>
              <w:t xml:space="preserve"> с оценкой</w:t>
            </w:r>
          </w:p>
        </w:tc>
      </w:tr>
      <w:tr w:rsidR="003259B6" w:rsidRPr="00B92F97" w:rsidTr="00CD5BC7">
        <w:tc>
          <w:tcPr>
            <w:tcW w:w="353" w:type="pct"/>
          </w:tcPr>
          <w:p w:rsidR="003259B6" w:rsidRPr="00B92F97" w:rsidRDefault="003259B6">
            <w:pPr>
              <w:tabs>
                <w:tab w:val="left" w:pos="708"/>
              </w:tabs>
              <w:jc w:val="center"/>
            </w:pPr>
          </w:p>
        </w:tc>
        <w:tc>
          <w:tcPr>
            <w:tcW w:w="2761" w:type="pct"/>
          </w:tcPr>
          <w:p w:rsidR="003259B6" w:rsidRPr="00B92F97" w:rsidRDefault="003259B6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B92F97">
              <w:rPr>
                <w:rFonts w:ascii="Times New Roman" w:cs="Times New Roman"/>
                <w:color w:val="000000"/>
                <w:shd w:val="clear" w:color="auto" w:fill="FFFFFF"/>
              </w:rPr>
              <w:t>Всего часов</w:t>
            </w:r>
          </w:p>
        </w:tc>
        <w:tc>
          <w:tcPr>
            <w:tcW w:w="895" w:type="pct"/>
          </w:tcPr>
          <w:p w:rsidR="003259B6" w:rsidRPr="00F1545C" w:rsidRDefault="003259B6" w:rsidP="00875374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F1545C">
              <w:rPr>
                <w:bCs/>
              </w:rPr>
              <w:t>108</w:t>
            </w:r>
          </w:p>
        </w:tc>
        <w:tc>
          <w:tcPr>
            <w:tcW w:w="991" w:type="pct"/>
          </w:tcPr>
          <w:p w:rsidR="003259B6" w:rsidRPr="00B92F97" w:rsidRDefault="003259B6">
            <w:pPr>
              <w:tabs>
                <w:tab w:val="right" w:leader="underscore" w:pos="8505"/>
              </w:tabs>
              <w:contextualSpacing/>
              <w:jc w:val="both"/>
              <w:rPr>
                <w:bCs/>
              </w:rPr>
            </w:pPr>
          </w:p>
        </w:tc>
      </w:tr>
    </w:tbl>
    <w:p w:rsidR="003259B6" w:rsidRPr="002432CF" w:rsidRDefault="003259B6" w:rsidP="00474D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Pr="002432CF">
        <w:rPr>
          <w:b/>
        </w:rPr>
        <w:t>3. ОРГАНИЗАЦИЯ ПРОВЕДЕНИЯ ПРАКТИКИ</w:t>
      </w:r>
    </w:p>
    <w:p w:rsidR="003259B6" w:rsidRPr="002432CF" w:rsidRDefault="003259B6" w:rsidP="006F07E3">
      <w:pPr>
        <w:ind w:firstLine="720"/>
        <w:jc w:val="both"/>
      </w:pPr>
    </w:p>
    <w:p w:rsidR="003259B6" w:rsidRPr="002432CF" w:rsidRDefault="003259B6" w:rsidP="0048629C">
      <w:pPr>
        <w:ind w:firstLine="709"/>
        <w:jc w:val="both"/>
      </w:pPr>
      <w:r w:rsidRPr="002432CF">
        <w:t>Производственная практика (практика по получению профессиональных умений и опыта профессиональной деятельности - педагогическая) обучающихся осуществляется на базе структурных подразделений</w:t>
      </w:r>
      <w:r>
        <w:t xml:space="preserve"> ДОНАГРА</w:t>
      </w:r>
      <w:r w:rsidRPr="002432CF">
        <w:t>.</w:t>
      </w:r>
    </w:p>
    <w:p w:rsidR="003259B6" w:rsidRPr="002432CF" w:rsidRDefault="003259B6" w:rsidP="0048629C">
      <w:pPr>
        <w:pStyle w:val="BodyText"/>
        <w:spacing w:after="0"/>
        <w:ind w:firstLine="709"/>
        <w:jc w:val="both"/>
      </w:pPr>
      <w:r w:rsidRPr="002432CF">
        <w:t>Для лиц с ограниченными возможностями выбор мест прохождения практик должен учитывать состояние здоровья и требования по доступности.</w:t>
      </w:r>
    </w:p>
    <w:p w:rsidR="003259B6" w:rsidRPr="002432CF" w:rsidRDefault="003259B6" w:rsidP="0048629C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 xml:space="preserve">К практике допускаются все обучающиеся, осваивающие образовательную программу высшего профессионального образования направления подготовки 38.04.01 </w:t>
      </w:r>
      <w:r>
        <w:t xml:space="preserve">Экономика, </w:t>
      </w:r>
      <w:r w:rsidRPr="00432523">
        <w:t>направленность (профиль): Экономика и управление АПК</w:t>
      </w:r>
      <w:r w:rsidRPr="002432CF">
        <w:t>.</w:t>
      </w:r>
    </w:p>
    <w:p w:rsidR="003259B6" w:rsidRPr="00495EAA" w:rsidRDefault="003259B6" w:rsidP="0048629C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  <w:lang w:eastAsia="en-US"/>
        </w:rPr>
      </w:pPr>
      <w:r w:rsidRPr="002432CF">
        <w:rPr>
          <w:rFonts w:ascii="Times New Roman" w:hAnsi="Times New Roman"/>
          <w:szCs w:val="24"/>
        </w:rPr>
        <w:t xml:space="preserve">Контроль, организацию </w:t>
      </w:r>
      <w:r w:rsidRPr="00495EAA">
        <w:rPr>
          <w:rFonts w:ascii="Times New Roman" w:hAnsi="Times New Roman"/>
          <w:szCs w:val="24"/>
        </w:rPr>
        <w:t xml:space="preserve">подготовки и обеспечение проведения практики по направлению подготовки 38.04.01 Экономика, </w:t>
      </w:r>
      <w:r w:rsidRPr="00495EAA">
        <w:rPr>
          <w:rFonts w:ascii="Times New Roman" w:hAnsi="Times New Roman"/>
        </w:rPr>
        <w:t>направленность (профиль): Экономика и управление АПК</w:t>
      </w:r>
      <w:r w:rsidRPr="00495EAA">
        <w:rPr>
          <w:rFonts w:ascii="Times New Roman" w:hAnsi="Times New Roman"/>
          <w:szCs w:val="24"/>
        </w:rPr>
        <w:t xml:space="preserve"> осуществляет декан экономико-правового факультета, заведующий выпускающей кафедрой, руководители практики от кафедры. </w:t>
      </w:r>
    </w:p>
    <w:p w:rsidR="003259B6" w:rsidRPr="002432CF" w:rsidRDefault="003259B6" w:rsidP="0048629C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495EAA">
        <w:rPr>
          <w:rFonts w:ascii="Times New Roman" w:hAnsi="Times New Roman"/>
          <w:szCs w:val="24"/>
        </w:rPr>
        <w:t>Направление на практику оформляется приказом</w:t>
      </w:r>
      <w:r w:rsidRPr="002432CF">
        <w:rPr>
          <w:rFonts w:ascii="Times New Roman" w:hAnsi="Times New Roman"/>
          <w:szCs w:val="24"/>
        </w:rPr>
        <w:t xml:space="preserve"> по </w:t>
      </w:r>
      <w:r>
        <w:rPr>
          <w:rFonts w:ascii="Times New Roman" w:hAnsi="Times New Roman"/>
          <w:szCs w:val="24"/>
        </w:rPr>
        <w:t>ДОНАГРА</w:t>
      </w:r>
      <w:r w:rsidRPr="002432CF">
        <w:rPr>
          <w:rFonts w:ascii="Times New Roman" w:hAnsi="Times New Roman"/>
          <w:szCs w:val="24"/>
        </w:rPr>
        <w:t xml:space="preserve"> с указанием закрепления каждого обучающегося за структурным подразделением ДОНАГРА, а также с указанием вида и срока прохождения практики.</w:t>
      </w:r>
    </w:p>
    <w:p w:rsidR="003259B6" w:rsidRPr="002432CF" w:rsidRDefault="003259B6" w:rsidP="0048629C">
      <w:pPr>
        <w:ind w:firstLine="709"/>
        <w:jc w:val="both"/>
        <w:rPr>
          <w:rFonts w:eastAsia="MS Mincho"/>
        </w:rPr>
      </w:pPr>
      <w:r w:rsidRPr="002432CF">
        <w:rPr>
          <w:rFonts w:eastAsia="MS Mincho"/>
        </w:rPr>
        <w:t xml:space="preserve">Для руководства </w:t>
      </w:r>
      <w:r w:rsidRPr="002432CF">
        <w:t xml:space="preserve">производственной практики (практика по получению профессиональных умений и опыта профессиональной деятельности - педагогическая) </w:t>
      </w:r>
      <w:r w:rsidRPr="002432CF">
        <w:rPr>
          <w:rFonts w:eastAsia="MS Mincho"/>
        </w:rPr>
        <w:t xml:space="preserve">обучающихся назначаются руководители из числа </w:t>
      </w:r>
      <w:r w:rsidRPr="002432CF">
        <w:t>научно-педагогических работников кафедры и академии</w:t>
      </w:r>
      <w:r w:rsidRPr="002432CF">
        <w:rPr>
          <w:rFonts w:eastAsia="MS Mincho"/>
        </w:rPr>
        <w:t>.</w:t>
      </w:r>
    </w:p>
    <w:p w:rsidR="003259B6" w:rsidRPr="002432CF" w:rsidRDefault="003259B6" w:rsidP="0048629C">
      <w:pPr>
        <w:pStyle w:val="BodyTextIndent"/>
        <w:widowControl w:val="0"/>
        <w:spacing w:after="0"/>
        <w:ind w:left="0" w:firstLine="708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 xml:space="preserve">Руководители практики от </w:t>
      </w:r>
      <w:r>
        <w:rPr>
          <w:rFonts w:ascii="Times New Roman" w:eastAsia="MS Mincho" w:hAnsi="Times New Roman"/>
          <w:szCs w:val="24"/>
        </w:rPr>
        <w:t>ДОНАГРА</w:t>
      </w:r>
      <w:r w:rsidRPr="002432CF">
        <w:rPr>
          <w:rFonts w:ascii="Times New Roman" w:eastAsia="MS Mincho" w:hAnsi="Times New Roman"/>
          <w:szCs w:val="24"/>
        </w:rPr>
        <w:t>: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составляют индивидуальный план проведения практики;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разрабатывают тематику индивидуальных заданий;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принимают участие в распределении обучающихся по рабочим местам или перемещении их по видам работ;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несут ответственность за соблюдение обучающимися правил техники безопасности;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осуществляют контроль за соблюдением сроков практики и ее содержанием;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оказывают методическую помощь обучающимися при выполнении ими индивидуальных заданий;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оценивают результаты выполнения обучающимися программы практики.</w:t>
      </w:r>
    </w:p>
    <w:p w:rsidR="003259B6" w:rsidRPr="002432CF" w:rsidRDefault="003259B6" w:rsidP="00092203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2432CF">
        <w:rPr>
          <w:rFonts w:ascii="Times New Roman" w:hAnsi="Times New Roman"/>
          <w:szCs w:val="24"/>
        </w:rPr>
        <w:t>Обучающийся при прохождении практики обязан: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полностью выполнить задания, предусмотренные программой практики;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исполнять действующие в организации правила внутреннего трудового распорядка;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изучить и строго соблюдать правила охраны труда, техники безопасности и производственные санитарно-гигиенические нормы;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нести ответственность за качество выполняемой работы и ее результаты;</w:t>
      </w:r>
    </w:p>
    <w:p w:rsidR="003259B6" w:rsidRPr="002432CF" w:rsidRDefault="003259B6" w:rsidP="005803CF">
      <w:pPr>
        <w:pStyle w:val="BodyTextIndent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2432CF">
        <w:rPr>
          <w:rFonts w:ascii="Times New Roman" w:eastAsia="MS Mincho" w:hAnsi="Times New Roman"/>
          <w:szCs w:val="24"/>
        </w:rPr>
        <w:t>предоставить руководителю практики письменный отчет о выполнении всех заданий и сдать дифференцированный зачет по практике в соответствии с формой аттестации результатов практики, установленной учебным планом.</w:t>
      </w:r>
    </w:p>
    <w:p w:rsidR="003259B6" w:rsidRPr="002432CF" w:rsidRDefault="003259B6" w:rsidP="00092203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2432CF">
        <w:rPr>
          <w:rFonts w:ascii="Times New Roman" w:hAnsi="Times New Roman"/>
          <w:szCs w:val="24"/>
        </w:rPr>
        <w:t>Продолжительность рабочего дня обучающихся при прохождении практики регламентируется в соответствии с действующим законодательством Донецкой Народной Республики.</w:t>
      </w:r>
    </w:p>
    <w:p w:rsidR="003259B6" w:rsidRPr="002432CF" w:rsidRDefault="003259B6" w:rsidP="00092203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2432CF">
        <w:rPr>
          <w:rFonts w:ascii="Times New Roman" w:hAnsi="Times New Roman"/>
          <w:szCs w:val="24"/>
        </w:rPr>
        <w:t>Результаты промежуточной аттестации по практике учитываются при подведении итогов общей успеваемости обучающихся.</w:t>
      </w:r>
    </w:p>
    <w:p w:rsidR="003259B6" w:rsidRPr="002432CF" w:rsidRDefault="003259B6" w:rsidP="00092203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2432CF">
        <w:rPr>
          <w:rFonts w:ascii="Times New Roman" w:hAnsi="Times New Roman"/>
          <w:szCs w:val="24"/>
        </w:rPr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:rsidR="003259B6" w:rsidRPr="002432CF" w:rsidRDefault="003259B6" w:rsidP="00092203">
      <w:pPr>
        <w:pStyle w:val="BodyTextIndent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2432CF">
        <w:rPr>
          <w:rFonts w:ascii="Times New Roman" w:hAnsi="Times New Roman"/>
          <w:szCs w:val="24"/>
        </w:rPr>
        <w:t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:rsidR="003259B6" w:rsidRPr="002432CF" w:rsidRDefault="003259B6" w:rsidP="00092203">
      <w:pPr>
        <w:widowControl w:val="0"/>
        <w:ind w:firstLine="709"/>
        <w:jc w:val="both"/>
      </w:pPr>
      <w:r w:rsidRPr="002432CF">
        <w:t xml:space="preserve">Обучающимся во время прохождения учебной производственной практики (практика по получению профессиональных умений и опыта профессиональной деятельности - педагогическая) выполняются индивидуальные задания. </w:t>
      </w:r>
    </w:p>
    <w:p w:rsidR="003259B6" w:rsidRPr="002432CF" w:rsidRDefault="003259B6" w:rsidP="00096A8A">
      <w:pPr>
        <w:pStyle w:val="NormalWeb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2432CF">
        <w:rPr>
          <w:color w:val="000000"/>
          <w:szCs w:val="24"/>
        </w:rPr>
        <w:t xml:space="preserve">Целью работы по индивидуальному плану является приобретение обучающимися умений и навыков самостоятельного решения научных и организационных задач. Выполнение индивидуальных заданий активизирует деятельность магистрантов, расширяет их кругозор, повышает инициативу и делает процесс прохождения практики конкретным и целенаправленным. </w:t>
      </w:r>
    </w:p>
    <w:p w:rsidR="003259B6" w:rsidRPr="002432CF" w:rsidRDefault="003259B6" w:rsidP="00096A8A">
      <w:pPr>
        <w:pStyle w:val="NormalWeb"/>
        <w:spacing w:before="0" w:beforeAutospacing="0" w:after="0" w:afterAutospacing="0"/>
        <w:ind w:firstLine="709"/>
        <w:jc w:val="both"/>
        <w:rPr>
          <w:szCs w:val="24"/>
        </w:rPr>
      </w:pPr>
      <w:r w:rsidRPr="002432CF">
        <w:rPr>
          <w:szCs w:val="24"/>
        </w:rPr>
        <w:t xml:space="preserve">Для успешной работы по индивидуальному плану магистранты должны использовать все возможности осуществления сбора, систематизации, обработки и анализа информации по теме исследования. </w:t>
      </w:r>
    </w:p>
    <w:p w:rsidR="003259B6" w:rsidRPr="002432CF" w:rsidRDefault="003259B6" w:rsidP="006A4B7B">
      <w:pPr>
        <w:shd w:val="clear" w:color="auto" w:fill="FFFFFF"/>
        <w:ind w:firstLine="709"/>
        <w:jc w:val="both"/>
        <w:rPr>
          <w:spacing w:val="5"/>
        </w:rPr>
      </w:pPr>
      <w:r w:rsidRPr="002432CF">
        <w:rPr>
          <w:spacing w:val="2"/>
        </w:rPr>
        <w:t>Н</w:t>
      </w:r>
      <w:r w:rsidRPr="002432CF">
        <w:rPr>
          <w:spacing w:val="3"/>
        </w:rPr>
        <w:t xml:space="preserve">еобходимо использовать теоретические и эвристические методы. </w:t>
      </w:r>
      <w:r w:rsidRPr="002432CF">
        <w:rPr>
          <w:spacing w:val="4"/>
        </w:rPr>
        <w:t>Эффективный метод поиска новых идей заключается в мони</w:t>
      </w:r>
      <w:r w:rsidRPr="002432CF">
        <w:rPr>
          <w:spacing w:val="5"/>
        </w:rPr>
        <w:t xml:space="preserve">торинге соответствующей литературы. </w:t>
      </w:r>
    </w:p>
    <w:p w:rsidR="003259B6" w:rsidRPr="002432CF" w:rsidRDefault="003259B6" w:rsidP="00096A8A">
      <w:pPr>
        <w:pStyle w:val="NormalWeb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2432CF">
        <w:rPr>
          <w:color w:val="000000"/>
          <w:szCs w:val="24"/>
        </w:rPr>
        <w:t xml:space="preserve">По окончанию </w:t>
      </w:r>
      <w:r w:rsidRPr="002432CF">
        <w:rPr>
          <w:szCs w:val="24"/>
        </w:rPr>
        <w:t xml:space="preserve">производственной практики (практика по получению профессиональных умений и опыта профессиональной деятельности - педагогическая) </w:t>
      </w:r>
      <w:r w:rsidRPr="002432CF">
        <w:rPr>
          <w:color w:val="000000"/>
          <w:szCs w:val="24"/>
        </w:rPr>
        <w:t>в установленные сроки магистрант обязан сдать на кафедру полностью оформленный  отчет по практике, заверенный подписью руководителя.</w:t>
      </w:r>
    </w:p>
    <w:p w:rsidR="003259B6" w:rsidRPr="002432CF" w:rsidRDefault="003259B6" w:rsidP="00096A8A">
      <w:pPr>
        <w:pStyle w:val="NormalWeb"/>
        <w:spacing w:before="0" w:beforeAutospacing="0" w:after="0" w:afterAutospacing="0"/>
        <w:ind w:firstLine="709"/>
        <w:jc w:val="both"/>
        <w:rPr>
          <w:szCs w:val="24"/>
        </w:rPr>
      </w:pPr>
      <w:r w:rsidRPr="002432CF">
        <w:rPr>
          <w:color w:val="000000"/>
          <w:szCs w:val="24"/>
        </w:rPr>
        <w:t>Отчет предоставляется на кафедру для регистрации и проверки в печатном виде</w:t>
      </w:r>
      <w:r w:rsidRPr="002432CF">
        <w:rPr>
          <w:szCs w:val="24"/>
        </w:rPr>
        <w:t>.</w:t>
      </w:r>
    </w:p>
    <w:p w:rsidR="003259B6" w:rsidRPr="002432CF" w:rsidRDefault="003259B6" w:rsidP="00096A8A">
      <w:pPr>
        <w:ind w:firstLine="709"/>
        <w:jc w:val="both"/>
        <w:rPr>
          <w:color w:val="000000"/>
        </w:rPr>
      </w:pPr>
      <w:r w:rsidRPr="002432CF">
        <w:rPr>
          <w:color w:val="000000"/>
        </w:rPr>
        <w:t>В содержание отчета должны входить следующие структурные элементы:</w:t>
      </w:r>
    </w:p>
    <w:p w:rsidR="003259B6" w:rsidRPr="002432CF" w:rsidRDefault="003259B6" w:rsidP="00096A8A">
      <w:pPr>
        <w:ind w:firstLine="709"/>
        <w:jc w:val="both"/>
      </w:pPr>
      <w:r w:rsidRPr="002432CF">
        <w:t>1. Титульный лист.</w:t>
      </w:r>
    </w:p>
    <w:p w:rsidR="003259B6" w:rsidRPr="002432CF" w:rsidRDefault="003259B6" w:rsidP="00096A8A">
      <w:pPr>
        <w:ind w:firstLine="709"/>
        <w:jc w:val="both"/>
      </w:pPr>
      <w:r w:rsidRPr="002432CF">
        <w:t>2. Содержание.</w:t>
      </w:r>
    </w:p>
    <w:p w:rsidR="003259B6" w:rsidRPr="002432CF" w:rsidRDefault="003259B6" w:rsidP="00096A8A">
      <w:pPr>
        <w:autoSpaceDE w:val="0"/>
        <w:autoSpaceDN w:val="0"/>
        <w:adjustRightInd w:val="0"/>
        <w:ind w:firstLine="709"/>
        <w:jc w:val="both"/>
      </w:pPr>
      <w:r w:rsidRPr="002432CF">
        <w:t>Должно включать наименование и номера начальных страниц всех заголовков, имеющиеся в отчете, начиная с введения и заканчивая приложениями.</w:t>
      </w:r>
    </w:p>
    <w:p w:rsidR="003259B6" w:rsidRPr="002432CF" w:rsidRDefault="003259B6" w:rsidP="00096A8A">
      <w:pPr>
        <w:ind w:firstLine="709"/>
        <w:jc w:val="both"/>
      </w:pPr>
      <w:r w:rsidRPr="002432CF">
        <w:t>3. Введение.</w:t>
      </w:r>
    </w:p>
    <w:p w:rsidR="003259B6" w:rsidRPr="002432CF" w:rsidRDefault="003259B6" w:rsidP="00096A8A">
      <w:pPr>
        <w:ind w:firstLine="709"/>
        <w:jc w:val="both"/>
      </w:pPr>
      <w:r w:rsidRPr="002432CF">
        <w:t>Текст введения должен содержать:</w:t>
      </w:r>
    </w:p>
    <w:p w:rsidR="003259B6" w:rsidRPr="002432CF" w:rsidRDefault="003259B6" w:rsidP="00096A8A">
      <w:pPr>
        <w:widowControl w:val="0"/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2432CF">
        <w:t xml:space="preserve">обоснование актуальности темы исследования; </w:t>
      </w:r>
    </w:p>
    <w:p w:rsidR="003259B6" w:rsidRPr="002432CF" w:rsidRDefault="003259B6" w:rsidP="00096A8A">
      <w:pPr>
        <w:widowControl w:val="0"/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2432CF">
        <w:t>постановку  цели и задач практики;</w:t>
      </w:r>
    </w:p>
    <w:p w:rsidR="003259B6" w:rsidRPr="002432CF" w:rsidRDefault="003259B6" w:rsidP="00096A8A">
      <w:pPr>
        <w:widowControl w:val="0"/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2432CF">
        <w:t xml:space="preserve">определение объекта и предмета исследования. </w:t>
      </w:r>
    </w:p>
    <w:p w:rsidR="003259B6" w:rsidRPr="002432CF" w:rsidRDefault="003259B6" w:rsidP="00096A8A">
      <w:pPr>
        <w:ind w:firstLine="709"/>
        <w:jc w:val="both"/>
        <w:rPr>
          <w:i/>
        </w:rPr>
      </w:pPr>
      <w:r w:rsidRPr="002432CF">
        <w:t xml:space="preserve">4. Основная часть отчета. </w:t>
      </w:r>
    </w:p>
    <w:p w:rsidR="003259B6" w:rsidRPr="002432CF" w:rsidRDefault="003259B6" w:rsidP="00096A8A">
      <w:pPr>
        <w:ind w:firstLine="709"/>
        <w:jc w:val="both"/>
        <w:rPr>
          <w:spacing w:val="4"/>
        </w:rPr>
      </w:pPr>
      <w:r w:rsidRPr="002432CF">
        <w:rPr>
          <w:spacing w:val="4"/>
        </w:rPr>
        <w:t>Основная часть отчета может содержать:</w:t>
      </w:r>
    </w:p>
    <w:p w:rsidR="003259B6" w:rsidRPr="002432CF" w:rsidRDefault="003259B6" w:rsidP="00096A8A">
      <w:pPr>
        <w:ind w:firstLine="709"/>
        <w:jc w:val="both"/>
        <w:rPr>
          <w:spacing w:val="4"/>
        </w:rPr>
      </w:pPr>
      <w:r w:rsidRPr="002432CF">
        <w:rPr>
          <w:spacing w:val="4"/>
        </w:rPr>
        <w:t>результаты ознакомления обучающегося с нормативными документами академии;</w:t>
      </w:r>
    </w:p>
    <w:p w:rsidR="003259B6" w:rsidRPr="002432CF" w:rsidRDefault="003259B6" w:rsidP="00096A8A">
      <w:pPr>
        <w:ind w:firstLine="709"/>
        <w:jc w:val="both"/>
        <w:rPr>
          <w:spacing w:val="4"/>
        </w:rPr>
      </w:pPr>
      <w:r w:rsidRPr="002432CF">
        <w:rPr>
          <w:spacing w:val="4"/>
        </w:rPr>
        <w:t xml:space="preserve">результаты ознакомления с учебно-методическими документами кафедры; </w:t>
      </w:r>
    </w:p>
    <w:p w:rsidR="003259B6" w:rsidRPr="002432CF" w:rsidRDefault="003259B6" w:rsidP="00096A8A">
      <w:pPr>
        <w:ind w:firstLine="709"/>
        <w:jc w:val="both"/>
        <w:rPr>
          <w:spacing w:val="4"/>
        </w:rPr>
      </w:pPr>
      <w:r w:rsidRPr="002432CF">
        <w:rPr>
          <w:spacing w:val="4"/>
        </w:rPr>
        <w:t>разработанную обучающимся учебно-методическую документацию по учебной дисциплине (конспект лекции, тестовые задания, практические или ситуационные задания);</w:t>
      </w:r>
    </w:p>
    <w:p w:rsidR="003259B6" w:rsidRPr="002432CF" w:rsidRDefault="003259B6" w:rsidP="00096A8A">
      <w:pPr>
        <w:ind w:firstLine="709"/>
        <w:jc w:val="both"/>
        <w:rPr>
          <w:spacing w:val="4"/>
        </w:rPr>
      </w:pPr>
      <w:r w:rsidRPr="002432CF">
        <w:rPr>
          <w:spacing w:val="4"/>
        </w:rPr>
        <w:t>технологическую карту занятия по учебной дисциплине, проведенного обучающимся.</w:t>
      </w:r>
    </w:p>
    <w:p w:rsidR="003259B6" w:rsidRPr="002432CF" w:rsidRDefault="003259B6" w:rsidP="00096A8A">
      <w:pPr>
        <w:autoSpaceDE w:val="0"/>
        <w:autoSpaceDN w:val="0"/>
        <w:adjustRightInd w:val="0"/>
        <w:ind w:firstLine="709"/>
        <w:jc w:val="both"/>
      </w:pPr>
      <w:r w:rsidRPr="002432CF">
        <w:rPr>
          <w:spacing w:val="4"/>
        </w:rPr>
        <w:t xml:space="preserve">Материалы основной части отчета могут быть оформлены в виде текста, обобщающих аналитических таблиц и т.п. </w:t>
      </w:r>
      <w:r w:rsidRPr="002432CF">
        <w:t>Текст основной части отчета может делиться на пункты.</w:t>
      </w:r>
    </w:p>
    <w:p w:rsidR="003259B6" w:rsidRPr="002432CF" w:rsidRDefault="003259B6" w:rsidP="00096A8A">
      <w:pPr>
        <w:ind w:firstLine="709"/>
        <w:jc w:val="both"/>
      </w:pPr>
      <w:r w:rsidRPr="002432CF">
        <w:t xml:space="preserve">5. Заключение. </w:t>
      </w:r>
    </w:p>
    <w:p w:rsidR="003259B6" w:rsidRPr="002432CF" w:rsidRDefault="003259B6" w:rsidP="00096A8A">
      <w:pPr>
        <w:ind w:firstLine="709"/>
        <w:jc w:val="both"/>
      </w:pPr>
      <w:r w:rsidRPr="002432CF">
        <w:t>Текст заключения должен содержать основные выводы по результатам прохождения практики.</w:t>
      </w:r>
    </w:p>
    <w:p w:rsidR="003259B6" w:rsidRPr="002432CF" w:rsidRDefault="003259B6" w:rsidP="00096A8A">
      <w:pPr>
        <w:ind w:firstLine="709"/>
        <w:jc w:val="both"/>
      </w:pPr>
      <w:r w:rsidRPr="002432CF">
        <w:t>6. Список использованных литературных источников.</w:t>
      </w:r>
    </w:p>
    <w:p w:rsidR="003259B6" w:rsidRPr="002432CF" w:rsidRDefault="003259B6" w:rsidP="00096A8A">
      <w:pPr>
        <w:ind w:firstLine="709"/>
        <w:jc w:val="both"/>
      </w:pPr>
      <w:r w:rsidRPr="002432CF">
        <w:t>7. Приложения (при наличии).</w:t>
      </w:r>
    </w:p>
    <w:p w:rsidR="003259B6" w:rsidRPr="002432CF" w:rsidRDefault="003259B6" w:rsidP="00096A8A">
      <w:pPr>
        <w:ind w:firstLine="709"/>
        <w:jc w:val="both"/>
      </w:pPr>
      <w:r w:rsidRPr="002432CF">
        <w:t xml:space="preserve">Техническое оформление отчета должно соответствовать стандартам оформления научных исследований. </w:t>
      </w:r>
      <w:r w:rsidRPr="002432CF">
        <w:rPr>
          <w:color w:val="000000"/>
        </w:rPr>
        <w:t>Материалы отчета должны излагаться четко, ясно, последовательно с соблюдением логичности перехода от одной части к другой.</w:t>
      </w:r>
    </w:p>
    <w:p w:rsidR="003259B6" w:rsidRPr="002432CF" w:rsidRDefault="003259B6" w:rsidP="0048629C">
      <w:pPr>
        <w:widowControl w:val="0"/>
        <w:ind w:firstLine="709"/>
        <w:jc w:val="both"/>
        <w:rPr>
          <w:lang w:eastAsia="en-US"/>
        </w:rPr>
      </w:pPr>
      <w:r w:rsidRPr="002432CF">
        <w:rPr>
          <w:color w:val="000000"/>
        </w:rPr>
        <w:t>Следует использовать принятую научную терминологию, избегать повторений общеизвестных положений, имеющихся в учебниках и учебных пособиях. Уточнять необходимо только понятия малоизвестные или противоречивые, делая ссылку на авторов, высказывающих разные мнения по одному и тому же вопросу.</w:t>
      </w:r>
    </w:p>
    <w:p w:rsidR="003259B6" w:rsidRPr="002432CF" w:rsidRDefault="003259B6" w:rsidP="0048629C">
      <w:pPr>
        <w:widowControl w:val="0"/>
        <w:ind w:firstLine="709"/>
        <w:jc w:val="both"/>
      </w:pPr>
      <w:r w:rsidRPr="002432CF">
        <w:rPr>
          <w:color w:val="000000"/>
        </w:rPr>
        <w:t>Стиль написания отчета - безличный монолог, т.е. изложение материала должно быть представлено от третьего лица без употребления форм первого и второго лица, местоимений единственного числа. Во всей работе должно быть обеспечено единообразие терминов, обозначений и условных сокращений.</w:t>
      </w:r>
    </w:p>
    <w:p w:rsidR="003259B6" w:rsidRPr="002432CF" w:rsidRDefault="003259B6" w:rsidP="0048629C">
      <w:pPr>
        <w:ind w:firstLine="709"/>
        <w:jc w:val="both"/>
        <w:rPr>
          <w:bCs/>
        </w:rPr>
      </w:pPr>
      <w:r w:rsidRPr="002432CF">
        <w:rPr>
          <w:bCs/>
        </w:rPr>
        <w:t xml:space="preserve">Язык работы – русский, стиль – научный, четкий, без орфографических и синтаксических ошибок, последовательность – логическая. </w:t>
      </w:r>
    </w:p>
    <w:p w:rsidR="003259B6" w:rsidRPr="002432CF" w:rsidRDefault="003259B6" w:rsidP="0048629C">
      <w:pPr>
        <w:ind w:firstLine="709"/>
        <w:jc w:val="both"/>
        <w:rPr>
          <w:bCs/>
        </w:rPr>
      </w:pPr>
      <w:r w:rsidRPr="002432CF">
        <w:rPr>
          <w:bCs/>
        </w:rPr>
        <w:t>Правила оформления отчета по практике: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 xml:space="preserve">напечатан с помощью текстового редактора на одной стороне страниц стандартного белого листа бумаги формата А 4 (210x297 мм); 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 xml:space="preserve">шрифт – TimesNewRoman; 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 xml:space="preserve">кегль – 14; 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 xml:space="preserve">межстрочный интервал – 1,5 (до тридцати строк на странице); 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 xml:space="preserve">поля: верхнее, нижнее – 20 мм, слева – 30 мм, справа – 15 мм; 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>абзац – 1,25 мм;</w:t>
      </w:r>
    </w:p>
    <w:p w:rsidR="003259B6" w:rsidRPr="002432CF" w:rsidRDefault="003259B6" w:rsidP="005803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2432CF">
        <w:rPr>
          <w:bCs/>
        </w:rPr>
        <w:t>печать должна быть четкой, черного цвета, средней жирности.</w:t>
      </w:r>
    </w:p>
    <w:p w:rsidR="003259B6" w:rsidRPr="002432CF" w:rsidRDefault="003259B6" w:rsidP="0048629C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432CF">
        <w:t xml:space="preserve">Приложения к отчету по практике состоят из информационных материалов, составляющих базу аналитических исследований во время прохождения практики и выполненных индивидуальных заданий. Они </w:t>
      </w:r>
      <w:r w:rsidRPr="002432CF">
        <w:rPr>
          <w:bCs/>
          <w:color w:val="000000"/>
        </w:rPr>
        <w:t xml:space="preserve">являются продолжением отчета, размещаются в порядке появления ссылок на них по тексту. </w:t>
      </w:r>
      <w:r w:rsidRPr="002432CF">
        <w:t>Кроме того, в Приложения целесообразно включать вспомогательный материал, необходимый для полноты восприятия работы в соответствии с направлением подготовки: таблицы вспомогательных цифровых данных (приводятся в приложениях, если по объему превышают одну страницу); инструкции, методики, описание алгоритмов и программ решения задач на ПК; иллюстрации вспомогательного характера.</w:t>
      </w:r>
    </w:p>
    <w:p w:rsidR="003259B6" w:rsidRPr="002432CF" w:rsidRDefault="003259B6" w:rsidP="0048629C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По окончании срока проведения практики кафедра организует защиту отчетов по практике.</w:t>
      </w:r>
    </w:p>
    <w:p w:rsidR="003259B6" w:rsidRPr="002432CF" w:rsidRDefault="003259B6" w:rsidP="0048629C">
      <w:pPr>
        <w:widowControl w:val="0"/>
        <w:autoSpaceDE w:val="0"/>
        <w:autoSpaceDN w:val="0"/>
        <w:adjustRightInd w:val="0"/>
        <w:ind w:firstLine="709"/>
        <w:jc w:val="both"/>
      </w:pPr>
      <w:r w:rsidRPr="002432CF">
        <w:t>Не позднее двух недель после завершения защиты отчетов по практике выпускающая кафедра подводит итоги прохождения практики, рассматривает мероприятия по дальнейшему усовершенствованию организации и проведения данного вида практики на заседании кафедры.</w:t>
      </w:r>
    </w:p>
    <w:p w:rsidR="003259B6" w:rsidRDefault="003259B6" w:rsidP="004862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4862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Pr="002432CF" w:rsidRDefault="003259B6" w:rsidP="00CB355C">
      <w:pPr>
        <w:jc w:val="center"/>
        <w:rPr>
          <w:b/>
        </w:rPr>
      </w:pPr>
      <w:r>
        <w:rPr>
          <w:b/>
        </w:rPr>
        <w:br w:type="page"/>
      </w:r>
      <w:r w:rsidRPr="002432CF">
        <w:rPr>
          <w:b/>
        </w:rPr>
        <w:t>4.УЧЕБНО-МЕТОДИЧЕСКОЕ ОБЕСПЕЧЕНИЕ ПРАКТИКИ</w:t>
      </w:r>
    </w:p>
    <w:p w:rsidR="003259B6" w:rsidRPr="002432CF" w:rsidRDefault="003259B6" w:rsidP="006303AB">
      <w:pPr>
        <w:jc w:val="center"/>
        <w:rPr>
          <w:b/>
        </w:rPr>
      </w:pPr>
      <w:r w:rsidRPr="002432CF">
        <w:rPr>
          <w:b/>
        </w:rPr>
        <w:t>4.1. РЕКОМЕНДУЕМАЯ ЛИТЕРАТУРА</w:t>
      </w:r>
    </w:p>
    <w:p w:rsidR="003259B6" w:rsidRPr="002432CF" w:rsidRDefault="003259B6" w:rsidP="006303AB">
      <w:pPr>
        <w:jc w:val="center"/>
        <w:rPr>
          <w:b/>
        </w:rPr>
      </w:pPr>
      <w:r w:rsidRPr="002432CF">
        <w:rPr>
          <w:b/>
        </w:rPr>
        <w:t>4.1.1.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767"/>
        <w:gridCol w:w="1501"/>
        <w:gridCol w:w="1673"/>
      </w:tblGrid>
      <w:tr w:rsidR="003259B6" w:rsidRPr="00E66BC9" w:rsidTr="0075334B">
        <w:tc>
          <w:tcPr>
            <w:tcW w:w="630" w:type="dxa"/>
            <w:vAlign w:val="center"/>
          </w:tcPr>
          <w:p w:rsidR="003259B6" w:rsidRPr="00E66BC9" w:rsidRDefault="003259B6" w:rsidP="00DD07B6">
            <w:pPr>
              <w:jc w:val="center"/>
            </w:pPr>
            <w:r w:rsidRPr="00E66BC9">
              <w:t xml:space="preserve">№ 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DD07B6">
            <w:pPr>
              <w:jc w:val="center"/>
            </w:pPr>
            <w:r w:rsidRPr="00E66BC9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DD07B6">
            <w:pPr>
              <w:jc w:val="center"/>
            </w:pPr>
            <w:r w:rsidRPr="00E66BC9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3259B6" w:rsidRPr="00E66BC9" w:rsidRDefault="003259B6" w:rsidP="00DD07B6">
            <w:pPr>
              <w:jc w:val="center"/>
            </w:pPr>
            <w:r w:rsidRPr="00E66BC9">
              <w:t>Наличие электронной версии на учебно-методическом портале</w:t>
            </w:r>
          </w:p>
        </w:tc>
      </w:tr>
      <w:tr w:rsidR="003259B6" w:rsidRPr="00E66BC9" w:rsidTr="0075334B">
        <w:tc>
          <w:tcPr>
            <w:tcW w:w="630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О.1.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A31262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yandex-sans" w:hAnsi="yandex-sans"/>
                <w:color w:val="000000"/>
              </w:rPr>
            </w:pPr>
            <w:r w:rsidRPr="00E66BC9">
              <w:rPr>
                <w:rFonts w:ascii="yandex-sans" w:hAnsi="yandex-sans"/>
                <w:color w:val="000000"/>
              </w:rPr>
              <w:t>Евплова Е.В. Методика преподавания экономических дисциплин: учебно-методическое пособие [Текст] / Е.В. Евплова, И.И. Тубер. – Челябинск, 2015. – 108 с.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+</w:t>
            </w:r>
          </w:p>
        </w:tc>
      </w:tr>
      <w:tr w:rsidR="003259B6" w:rsidRPr="00E66BC9" w:rsidTr="006070EF">
        <w:tc>
          <w:tcPr>
            <w:tcW w:w="630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О.2.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17442E">
            <w:pPr>
              <w:shd w:val="clear" w:color="auto" w:fill="FFFFFF"/>
              <w:tabs>
                <w:tab w:val="left" w:pos="993"/>
              </w:tabs>
              <w:jc w:val="both"/>
            </w:pPr>
            <w:r w:rsidRPr="00E66BC9">
              <w:t>Белых, А.С. Педагогика высшей школы: учебное пособие. – Луганск: Изд-во ЛНУ им. В. Даля, 2018 – 248 с.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+</w:t>
            </w:r>
          </w:p>
        </w:tc>
      </w:tr>
      <w:tr w:rsidR="003259B6" w:rsidRPr="00E66BC9" w:rsidTr="006070EF">
        <w:tc>
          <w:tcPr>
            <w:tcW w:w="630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О.3.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17442E">
            <w:pPr>
              <w:shd w:val="clear" w:color="auto" w:fill="FFFFFF"/>
              <w:tabs>
                <w:tab w:val="left" w:pos="993"/>
              </w:tabs>
              <w:jc w:val="both"/>
            </w:pPr>
            <w:r w:rsidRPr="00E66BC9">
              <w:t>Бессольнов, А. Б. Б Педагогика и психология высшей школы : учеб.-метод. пособие / А. Б. Бессольнов ; М-во трансп. и коммуникаций Респ. Беларусь, Белорус.</w:t>
            </w:r>
          </w:p>
          <w:p w:rsidR="003259B6" w:rsidRPr="00E66BC9" w:rsidRDefault="003259B6" w:rsidP="0017442E">
            <w:pPr>
              <w:shd w:val="clear" w:color="auto" w:fill="FFFFFF"/>
              <w:tabs>
                <w:tab w:val="left" w:pos="993"/>
              </w:tabs>
              <w:jc w:val="both"/>
            </w:pPr>
            <w:r w:rsidRPr="00E66BC9">
              <w:t>гос. ун-т трансп. - Гомель : БелГУТ, 2018. – 145 с.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+</w:t>
            </w:r>
          </w:p>
        </w:tc>
      </w:tr>
      <w:tr w:rsidR="003259B6" w:rsidRPr="00E66BC9" w:rsidTr="006070EF">
        <w:tc>
          <w:tcPr>
            <w:tcW w:w="630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О.4.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17442E">
            <w:pPr>
              <w:shd w:val="clear" w:color="auto" w:fill="FFFFFF"/>
              <w:tabs>
                <w:tab w:val="left" w:pos="993"/>
              </w:tabs>
              <w:jc w:val="both"/>
            </w:pPr>
            <w:r w:rsidRPr="00E66BC9">
              <w:t>Остапенко, И.А. Педагогика высшей школы: учебное пособие / И.А. Остапенко, М.Н. Крылова. – Зерноград: Азово-Черноморский инженерный институт ФГБОУ ВО Донской ГАУ, 2017. – 177 с.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+</w:t>
            </w:r>
          </w:p>
        </w:tc>
      </w:tr>
      <w:tr w:rsidR="003259B6" w:rsidRPr="00667F43" w:rsidTr="006070EF">
        <w:tc>
          <w:tcPr>
            <w:tcW w:w="630" w:type="dxa"/>
            <w:vAlign w:val="center"/>
          </w:tcPr>
          <w:p w:rsidR="003259B6" w:rsidRPr="00E66BC9" w:rsidRDefault="003259B6" w:rsidP="00A31262">
            <w:pPr>
              <w:jc w:val="center"/>
            </w:pPr>
            <w:r w:rsidRPr="00E66BC9">
              <w:t>О.5.</w:t>
            </w:r>
          </w:p>
        </w:tc>
        <w:tc>
          <w:tcPr>
            <w:tcW w:w="5767" w:type="dxa"/>
            <w:vAlign w:val="center"/>
          </w:tcPr>
          <w:p w:rsidR="003259B6" w:rsidRPr="00E66BC9" w:rsidRDefault="003259B6" w:rsidP="0017442E">
            <w:pPr>
              <w:shd w:val="clear" w:color="auto" w:fill="FFFFFF"/>
              <w:tabs>
                <w:tab w:val="left" w:pos="993"/>
              </w:tabs>
              <w:jc w:val="both"/>
            </w:pPr>
            <w:r w:rsidRPr="00E66BC9">
              <w:t>Тюнин, А.И. Методика преподавания экономики (настольные экономические игры): учебное пособие / Тюнин А.И. - Челябинск : Изд-во ЗАО «Библиотека А. Миллера», 2018. – 160 с.</w:t>
            </w:r>
          </w:p>
        </w:tc>
        <w:tc>
          <w:tcPr>
            <w:tcW w:w="1501" w:type="dxa"/>
            <w:vAlign w:val="center"/>
          </w:tcPr>
          <w:p w:rsidR="003259B6" w:rsidRPr="00E66BC9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 w:rsidRPr="00E66BC9">
              <w:t>+</w:t>
            </w:r>
          </w:p>
        </w:tc>
      </w:tr>
      <w:tr w:rsidR="003259B6" w:rsidRPr="004575F0" w:rsidTr="0075334B">
        <w:tc>
          <w:tcPr>
            <w:tcW w:w="6397" w:type="dxa"/>
            <w:gridSpan w:val="2"/>
            <w:vAlign w:val="center"/>
          </w:tcPr>
          <w:p w:rsidR="003259B6" w:rsidRPr="004575F0" w:rsidRDefault="003259B6" w:rsidP="00A31262">
            <w:pPr>
              <w:rPr>
                <w:rStyle w:val="Emphasis"/>
                <w:bCs/>
                <w:i w:val="0"/>
                <w:shd w:val="clear" w:color="auto" w:fill="FFFFFF"/>
              </w:rPr>
            </w:pPr>
            <w:r>
              <w:rPr>
                <w:rStyle w:val="Emphasis"/>
                <w:bCs/>
                <w:i w:val="0"/>
                <w:shd w:val="clear" w:color="auto" w:fill="FFFFFF"/>
              </w:rPr>
              <w:t>Всего наименований: 5</w:t>
            </w:r>
            <w:r w:rsidRPr="004575F0">
              <w:rPr>
                <w:rStyle w:val="Emphasis"/>
                <w:bCs/>
                <w:i w:val="0"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3259B6" w:rsidRPr="004575F0" w:rsidRDefault="003259B6" w:rsidP="00DD07B6">
            <w:pPr>
              <w:jc w:val="center"/>
            </w:pPr>
            <w:r w:rsidRPr="004575F0">
              <w:t>-</w:t>
            </w:r>
          </w:p>
        </w:tc>
        <w:tc>
          <w:tcPr>
            <w:tcW w:w="1673" w:type="dxa"/>
            <w:vAlign w:val="center"/>
          </w:tcPr>
          <w:p w:rsidR="003259B6" w:rsidRPr="004575F0" w:rsidRDefault="003259B6" w:rsidP="008237F0">
            <w:pPr>
              <w:jc w:val="center"/>
            </w:pPr>
            <w:r>
              <w:t xml:space="preserve">5 </w:t>
            </w:r>
            <w:r w:rsidRPr="004575F0">
              <w:t>электронных ресурсов</w:t>
            </w:r>
          </w:p>
        </w:tc>
      </w:tr>
    </w:tbl>
    <w:p w:rsidR="003259B6" w:rsidRDefault="003259B6" w:rsidP="00D218AD">
      <w:pPr>
        <w:ind w:firstLine="567"/>
        <w:jc w:val="center"/>
        <w:rPr>
          <w:b/>
          <w:sz w:val="28"/>
          <w:szCs w:val="28"/>
        </w:rPr>
      </w:pPr>
    </w:p>
    <w:p w:rsidR="003259B6" w:rsidRPr="002432CF" w:rsidRDefault="003259B6" w:rsidP="00E10B1D">
      <w:pPr>
        <w:shd w:val="clear" w:color="auto" w:fill="FFFFFF"/>
        <w:jc w:val="center"/>
        <w:rPr>
          <w:b/>
          <w:bCs/>
          <w:spacing w:val="-6"/>
        </w:rPr>
      </w:pPr>
      <w:r w:rsidRPr="002432CF">
        <w:rPr>
          <w:b/>
          <w:bCs/>
          <w:spacing w:val="-6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5657"/>
        <w:gridCol w:w="1501"/>
        <w:gridCol w:w="1673"/>
      </w:tblGrid>
      <w:tr w:rsidR="003259B6" w:rsidRPr="001B20C2" w:rsidTr="007C008E">
        <w:tc>
          <w:tcPr>
            <w:tcW w:w="740" w:type="dxa"/>
            <w:vAlign w:val="center"/>
          </w:tcPr>
          <w:p w:rsidR="003259B6" w:rsidRPr="001B20C2" w:rsidRDefault="003259B6" w:rsidP="004F0FF6">
            <w:pPr>
              <w:jc w:val="center"/>
            </w:pPr>
            <w:r w:rsidRPr="001B20C2">
              <w:t xml:space="preserve">№ </w:t>
            </w:r>
          </w:p>
        </w:tc>
        <w:tc>
          <w:tcPr>
            <w:tcW w:w="5657" w:type="dxa"/>
            <w:vAlign w:val="center"/>
          </w:tcPr>
          <w:p w:rsidR="003259B6" w:rsidRPr="001B20C2" w:rsidRDefault="003259B6" w:rsidP="004F0FF6">
            <w:pPr>
              <w:jc w:val="center"/>
            </w:pPr>
            <w:r w:rsidRPr="001B20C2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3259B6" w:rsidRPr="001B20C2" w:rsidRDefault="003259B6" w:rsidP="004F0FF6">
            <w:pPr>
              <w:jc w:val="center"/>
            </w:pPr>
            <w:r w:rsidRPr="001B20C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3259B6" w:rsidRPr="001B20C2" w:rsidRDefault="003259B6" w:rsidP="004F0FF6">
            <w:pPr>
              <w:jc w:val="center"/>
            </w:pPr>
            <w:r w:rsidRPr="001B20C2">
              <w:t>Наличие электронной версии на учебно-методическом портале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Д.1.</w:t>
            </w:r>
          </w:p>
        </w:tc>
        <w:tc>
          <w:tcPr>
            <w:tcW w:w="5657" w:type="dxa"/>
            <w:vAlign w:val="center"/>
          </w:tcPr>
          <w:p w:rsidR="003259B6" w:rsidRPr="004A2F51" w:rsidRDefault="003259B6" w:rsidP="00A31262">
            <w:pPr>
              <w:shd w:val="clear" w:color="auto" w:fill="FFFFFF"/>
              <w:rPr>
                <w:bCs/>
              </w:rPr>
            </w:pPr>
            <w:r>
              <w:rPr>
                <w:rFonts w:ascii="yandex-sans" w:hAnsi="yandex-sans"/>
                <w:color w:val="000000"/>
              </w:rPr>
              <w:t xml:space="preserve">Шенягин, В.П. Основы преподавания экономических дисциплин. Учебно-методическая документация. Модуль Б.3.КВ.3.5. Направление подготовки – 38.03.01 Экономика, квалификация (степень) выпускника – Бакалавр. – М.: Академия тринитаризма, 2015. – 77 с. 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Д.2.</w:t>
            </w:r>
          </w:p>
        </w:tc>
        <w:tc>
          <w:tcPr>
            <w:tcW w:w="5657" w:type="dxa"/>
            <w:vAlign w:val="center"/>
          </w:tcPr>
          <w:p w:rsidR="003259B6" w:rsidRPr="004A2F51" w:rsidRDefault="003259B6" w:rsidP="00A31262">
            <w:pPr>
              <w:tabs>
                <w:tab w:val="left" w:pos="993"/>
              </w:tabs>
              <w:jc w:val="both"/>
            </w:pPr>
            <w:r>
              <w:t>Барвинский, А.А. Курс лекций по психологии и педагогике. Раздел «Психология и педагогика высшей школы»: учебное пособие / А.А. Барвинский. – Сумы: Сумский государственный университет, 2015. – 110 с.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Д.3.</w:t>
            </w:r>
          </w:p>
        </w:tc>
        <w:tc>
          <w:tcPr>
            <w:tcW w:w="5657" w:type="dxa"/>
            <w:vAlign w:val="center"/>
          </w:tcPr>
          <w:p w:rsidR="003259B6" w:rsidRPr="004A2F51" w:rsidRDefault="003259B6" w:rsidP="00A31262">
            <w:pPr>
              <w:tabs>
                <w:tab w:val="left" w:pos="993"/>
              </w:tabs>
              <w:jc w:val="both"/>
            </w:pPr>
            <w:r>
              <w:t>Кручинин, В.А. Психология и педагогика высшей школы [Текст]: учеб.-метод. пособие. Ч. II / В.А. Кручинин, Н.Ф. Комарова; Нижегор. гос. архитектур.-строит. ун-т.– Н. Новгород: ННГАСУ, 2014. – 195 с.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Д.4.</w:t>
            </w:r>
          </w:p>
        </w:tc>
        <w:tc>
          <w:tcPr>
            <w:tcW w:w="5657" w:type="dxa"/>
            <w:vAlign w:val="center"/>
          </w:tcPr>
          <w:p w:rsidR="003259B6" w:rsidRPr="004A2F51" w:rsidRDefault="003259B6" w:rsidP="00A31262">
            <w:pPr>
              <w:shd w:val="clear" w:color="auto" w:fill="FFFFFF"/>
            </w:pPr>
            <w:r>
              <w:t>Липчиу Н.В. Методика преподавания экономических дисциплин: курс лекций / Н.В. Липчиу. – Краснодар, 2016. – 62 с.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Д.5.</w:t>
            </w:r>
          </w:p>
        </w:tc>
        <w:tc>
          <w:tcPr>
            <w:tcW w:w="5657" w:type="dxa"/>
            <w:vAlign w:val="center"/>
          </w:tcPr>
          <w:p w:rsidR="003259B6" w:rsidRPr="004A2F51" w:rsidRDefault="003259B6" w:rsidP="00A31262">
            <w:pPr>
              <w:tabs>
                <w:tab w:val="left" w:pos="993"/>
              </w:tabs>
              <w:jc w:val="both"/>
            </w:pPr>
            <w:r>
              <w:t>Фугелова Т. А. Педагогика высшей школы : учебное пособие / Т. А. Фугелова. – Тюмень : ТюмГНГУ, 2014. – 136 с.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C008E">
        <w:tc>
          <w:tcPr>
            <w:tcW w:w="740" w:type="dxa"/>
            <w:vAlign w:val="center"/>
          </w:tcPr>
          <w:p w:rsidR="003259B6" w:rsidRDefault="003259B6" w:rsidP="00A31262">
            <w:pPr>
              <w:jc w:val="center"/>
            </w:pPr>
            <w:r>
              <w:t>Д.6.</w:t>
            </w:r>
          </w:p>
        </w:tc>
        <w:tc>
          <w:tcPr>
            <w:tcW w:w="5657" w:type="dxa"/>
            <w:vAlign w:val="center"/>
          </w:tcPr>
          <w:p w:rsidR="003259B6" w:rsidRDefault="003259B6" w:rsidP="00A31262">
            <w:pPr>
              <w:tabs>
                <w:tab w:val="left" w:pos="993"/>
              </w:tabs>
              <w:jc w:val="both"/>
            </w:pPr>
            <w:r>
              <w:t>Шарипов Ф.В. Педагогика и психология высшей школы: учеб. пособие / Ф.В. Шарипов. – М.: Логос, 2012. – 448 с.</w:t>
            </w:r>
          </w:p>
        </w:tc>
        <w:tc>
          <w:tcPr>
            <w:tcW w:w="1501" w:type="dxa"/>
            <w:vAlign w:val="center"/>
          </w:tcPr>
          <w:p w:rsidR="003259B6" w:rsidRPr="002537A4" w:rsidRDefault="003259B6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Default="003259B6" w:rsidP="00A31262">
            <w:pPr>
              <w:jc w:val="center"/>
            </w:pPr>
            <w:r>
              <w:t>+</w:t>
            </w:r>
          </w:p>
        </w:tc>
      </w:tr>
      <w:tr w:rsidR="003259B6" w:rsidRPr="001B20C2" w:rsidTr="0075334B">
        <w:tc>
          <w:tcPr>
            <w:tcW w:w="6397" w:type="dxa"/>
            <w:gridSpan w:val="2"/>
            <w:vAlign w:val="center"/>
          </w:tcPr>
          <w:p w:rsidR="003259B6" w:rsidRPr="001B20C2" w:rsidRDefault="003259B6" w:rsidP="00A31262">
            <w:pPr>
              <w:rPr>
                <w:rStyle w:val="Emphasis"/>
                <w:bCs/>
                <w:i w:val="0"/>
                <w:shd w:val="clear" w:color="auto" w:fill="FFFFFF"/>
              </w:rPr>
            </w:pPr>
            <w:r w:rsidRPr="001B20C2">
              <w:rPr>
                <w:rStyle w:val="Emphasis"/>
                <w:bCs/>
                <w:i w:val="0"/>
                <w:shd w:val="clear" w:color="auto" w:fill="FFFFFF"/>
              </w:rPr>
              <w:t xml:space="preserve">Всего наименований: </w:t>
            </w:r>
            <w:r>
              <w:rPr>
                <w:rStyle w:val="Emphasis"/>
                <w:bCs/>
                <w:i w:val="0"/>
                <w:shd w:val="clear" w:color="auto" w:fill="FFFFFF"/>
              </w:rPr>
              <w:t>6</w:t>
            </w:r>
            <w:r w:rsidRPr="001B20C2">
              <w:rPr>
                <w:rStyle w:val="Emphasis"/>
                <w:bCs/>
                <w:i w:val="0"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3259B6" w:rsidRPr="001B20C2" w:rsidRDefault="003259B6" w:rsidP="009D56C7">
            <w:pPr>
              <w:jc w:val="center"/>
            </w:pPr>
            <w:r w:rsidRPr="001B20C2">
              <w:t>-</w:t>
            </w:r>
          </w:p>
        </w:tc>
        <w:tc>
          <w:tcPr>
            <w:tcW w:w="1673" w:type="dxa"/>
            <w:vAlign w:val="center"/>
          </w:tcPr>
          <w:p w:rsidR="003259B6" w:rsidRPr="001B20C2" w:rsidRDefault="003259B6" w:rsidP="004F0FF6">
            <w:pPr>
              <w:jc w:val="center"/>
            </w:pPr>
            <w:r>
              <w:t xml:space="preserve">6 </w:t>
            </w:r>
            <w:r w:rsidRPr="001B20C2">
              <w:t>электронных ресурсов</w:t>
            </w:r>
          </w:p>
        </w:tc>
      </w:tr>
    </w:tbl>
    <w:p w:rsidR="003259B6" w:rsidRDefault="003259B6" w:rsidP="00D218AD">
      <w:pPr>
        <w:shd w:val="clear" w:color="auto" w:fill="FFFFFF"/>
        <w:jc w:val="center"/>
        <w:rPr>
          <w:b/>
          <w:bCs/>
          <w:spacing w:val="-6"/>
          <w:sz w:val="28"/>
        </w:rPr>
      </w:pPr>
    </w:p>
    <w:p w:rsidR="003259B6" w:rsidRPr="002432CF" w:rsidRDefault="003259B6" w:rsidP="00D218AD">
      <w:pPr>
        <w:shd w:val="clear" w:color="auto" w:fill="FFFFFF"/>
        <w:jc w:val="center"/>
        <w:rPr>
          <w:b/>
          <w:bCs/>
          <w:spacing w:val="-6"/>
        </w:rPr>
      </w:pPr>
      <w:r w:rsidRPr="002432CF">
        <w:rPr>
          <w:b/>
          <w:bCs/>
          <w:spacing w:val="-6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5647"/>
        <w:gridCol w:w="1501"/>
        <w:gridCol w:w="1673"/>
      </w:tblGrid>
      <w:tr w:rsidR="003259B6" w:rsidRPr="00593F5A" w:rsidTr="000E5F1A">
        <w:tc>
          <w:tcPr>
            <w:tcW w:w="750" w:type="dxa"/>
            <w:vAlign w:val="center"/>
          </w:tcPr>
          <w:p w:rsidR="003259B6" w:rsidRPr="00593F5A" w:rsidRDefault="003259B6" w:rsidP="004F0FF6">
            <w:pPr>
              <w:jc w:val="center"/>
            </w:pPr>
            <w:r w:rsidRPr="00593F5A">
              <w:t xml:space="preserve">№ </w:t>
            </w:r>
          </w:p>
        </w:tc>
        <w:tc>
          <w:tcPr>
            <w:tcW w:w="5647" w:type="dxa"/>
            <w:vAlign w:val="center"/>
          </w:tcPr>
          <w:p w:rsidR="003259B6" w:rsidRPr="00593F5A" w:rsidRDefault="003259B6" w:rsidP="004F0FF6">
            <w:pPr>
              <w:jc w:val="center"/>
            </w:pPr>
            <w:r w:rsidRPr="00593F5A">
              <w:t xml:space="preserve">Наименование </w:t>
            </w:r>
            <w:r>
              <w:t>периодической</w:t>
            </w:r>
            <w:r w:rsidRPr="00593F5A">
              <w:t xml:space="preserve"> литературы</w:t>
            </w:r>
          </w:p>
        </w:tc>
        <w:tc>
          <w:tcPr>
            <w:tcW w:w="1501" w:type="dxa"/>
            <w:vAlign w:val="center"/>
          </w:tcPr>
          <w:p w:rsidR="003259B6" w:rsidRPr="00593F5A" w:rsidRDefault="003259B6" w:rsidP="004F0FF6">
            <w:pPr>
              <w:jc w:val="center"/>
            </w:pPr>
            <w:r w:rsidRPr="00593F5A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3259B6" w:rsidRPr="00593F5A" w:rsidRDefault="003259B6" w:rsidP="004F0FF6">
            <w:pPr>
              <w:jc w:val="center"/>
            </w:pPr>
            <w:r w:rsidRPr="00593F5A">
              <w:t>Наличие электронной версии на учебно-методическом портале</w:t>
            </w:r>
          </w:p>
        </w:tc>
      </w:tr>
      <w:tr w:rsidR="003259B6" w:rsidRPr="001260DC" w:rsidTr="000E5F1A">
        <w:tc>
          <w:tcPr>
            <w:tcW w:w="750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П.1.</w:t>
            </w:r>
          </w:p>
        </w:tc>
        <w:tc>
          <w:tcPr>
            <w:tcW w:w="5647" w:type="dxa"/>
            <w:vAlign w:val="center"/>
          </w:tcPr>
          <w:p w:rsidR="003259B6" w:rsidRPr="002C2932" w:rsidRDefault="003259B6" w:rsidP="009D56C7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spacing w:val="-9"/>
              </w:rPr>
            </w:pPr>
            <w:r w:rsidRPr="002C2932">
              <w:rPr>
                <w:spacing w:val="-9"/>
              </w:rPr>
              <w:t>Педагогика высшей школы [Электронный ресурс]. – Режим доступа: https://moluch.ru/th/3/archive/3/</w:t>
            </w:r>
          </w:p>
        </w:tc>
        <w:tc>
          <w:tcPr>
            <w:tcW w:w="1501" w:type="dxa"/>
            <w:vAlign w:val="center"/>
          </w:tcPr>
          <w:p w:rsidR="003259B6" w:rsidRPr="001260DC" w:rsidRDefault="003259B6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+</w:t>
            </w:r>
          </w:p>
        </w:tc>
      </w:tr>
      <w:tr w:rsidR="003259B6" w:rsidRPr="001260DC" w:rsidTr="000E5F1A">
        <w:tc>
          <w:tcPr>
            <w:tcW w:w="750" w:type="dxa"/>
            <w:vAlign w:val="center"/>
          </w:tcPr>
          <w:p w:rsidR="003259B6" w:rsidRPr="001260DC" w:rsidRDefault="003259B6" w:rsidP="004F0FF6">
            <w:pPr>
              <w:jc w:val="center"/>
            </w:pPr>
            <w:r>
              <w:t>П.2.</w:t>
            </w:r>
          </w:p>
        </w:tc>
        <w:tc>
          <w:tcPr>
            <w:tcW w:w="5647" w:type="dxa"/>
            <w:vAlign w:val="center"/>
          </w:tcPr>
          <w:p w:rsidR="003259B6" w:rsidRPr="002C2932" w:rsidRDefault="003259B6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2C2932">
              <w:t>Научно-образовательный журнал «Вопросы образования»</w:t>
            </w:r>
            <w:r>
              <w:t xml:space="preserve"> </w:t>
            </w:r>
            <w:r>
              <w:rPr>
                <w:spacing w:val="-9"/>
              </w:rPr>
              <w:t>[Электронный ресурс]</w:t>
            </w:r>
            <w:r w:rsidRPr="002C2932">
              <w:t>. – Режим доступа:  http://vo.hse.ru/conditions</w:t>
            </w:r>
          </w:p>
        </w:tc>
        <w:tc>
          <w:tcPr>
            <w:tcW w:w="1501" w:type="dxa"/>
            <w:vAlign w:val="center"/>
          </w:tcPr>
          <w:p w:rsidR="003259B6" w:rsidRPr="001260DC" w:rsidRDefault="003259B6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1260DC" w:rsidRDefault="003259B6" w:rsidP="004F0FF6">
            <w:pPr>
              <w:jc w:val="center"/>
            </w:pPr>
            <w:r>
              <w:t>+</w:t>
            </w:r>
          </w:p>
        </w:tc>
      </w:tr>
      <w:tr w:rsidR="003259B6" w:rsidRPr="001260DC" w:rsidTr="000E5F1A">
        <w:tc>
          <w:tcPr>
            <w:tcW w:w="750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П.</w:t>
            </w:r>
            <w:r>
              <w:t>3</w:t>
            </w:r>
            <w:r w:rsidRPr="001260DC">
              <w:t>.</w:t>
            </w:r>
          </w:p>
        </w:tc>
        <w:tc>
          <w:tcPr>
            <w:tcW w:w="5647" w:type="dxa"/>
            <w:vAlign w:val="center"/>
          </w:tcPr>
          <w:p w:rsidR="003259B6" w:rsidRPr="002C2932" w:rsidRDefault="003259B6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2C2932">
              <w:t>Научно-педагогический журнал  «Высшее образование в России»</w:t>
            </w:r>
            <w:r>
              <w:t xml:space="preserve"> </w:t>
            </w:r>
            <w:r>
              <w:rPr>
                <w:spacing w:val="-9"/>
              </w:rPr>
              <w:t xml:space="preserve">[Электронный ресурс]. </w:t>
            </w:r>
            <w:r w:rsidRPr="002C2932">
              <w:t xml:space="preserve">– Режим доступа:  http://www.vovr.ru/avtor.html </w:t>
            </w:r>
          </w:p>
        </w:tc>
        <w:tc>
          <w:tcPr>
            <w:tcW w:w="1501" w:type="dxa"/>
            <w:vAlign w:val="center"/>
          </w:tcPr>
          <w:p w:rsidR="003259B6" w:rsidRPr="001260DC" w:rsidRDefault="003259B6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+</w:t>
            </w:r>
          </w:p>
        </w:tc>
      </w:tr>
      <w:tr w:rsidR="003259B6" w:rsidRPr="001260DC" w:rsidTr="000E5F1A">
        <w:tc>
          <w:tcPr>
            <w:tcW w:w="750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П.4.</w:t>
            </w:r>
          </w:p>
        </w:tc>
        <w:tc>
          <w:tcPr>
            <w:tcW w:w="5647" w:type="dxa"/>
            <w:vAlign w:val="center"/>
          </w:tcPr>
          <w:p w:rsidR="003259B6" w:rsidRPr="00C71E0D" w:rsidRDefault="003259B6" w:rsidP="001260DC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spacing w:val="-9"/>
              </w:rPr>
            </w:pPr>
            <w:r>
              <w:rPr>
                <w:spacing w:val="-9"/>
              </w:rPr>
              <w:t xml:space="preserve">Рецензируемый научный жарнал «Интеграция образования» [Электронный ресурс]. – Режим доступа:  </w:t>
            </w:r>
            <w:r w:rsidRPr="00C71E0D">
              <w:rPr>
                <w:spacing w:val="-9"/>
              </w:rPr>
              <w:t>http://edumag.mrsu.ru/index.php/ru/</w:t>
            </w:r>
          </w:p>
        </w:tc>
        <w:tc>
          <w:tcPr>
            <w:tcW w:w="1501" w:type="dxa"/>
            <w:vAlign w:val="center"/>
          </w:tcPr>
          <w:p w:rsidR="003259B6" w:rsidRPr="001260DC" w:rsidRDefault="003259B6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+</w:t>
            </w:r>
          </w:p>
        </w:tc>
      </w:tr>
      <w:tr w:rsidR="003259B6" w:rsidRPr="001260DC" w:rsidTr="000E5F1A">
        <w:tc>
          <w:tcPr>
            <w:tcW w:w="750" w:type="dxa"/>
            <w:vAlign w:val="center"/>
          </w:tcPr>
          <w:p w:rsidR="003259B6" w:rsidRPr="001260DC" w:rsidRDefault="003259B6" w:rsidP="001260DC">
            <w:pPr>
              <w:jc w:val="center"/>
            </w:pPr>
            <w:r w:rsidRPr="001260DC">
              <w:t>П.</w:t>
            </w:r>
            <w:r>
              <w:t>5</w:t>
            </w:r>
            <w:r w:rsidRPr="001260DC">
              <w:t>.</w:t>
            </w:r>
          </w:p>
        </w:tc>
        <w:tc>
          <w:tcPr>
            <w:tcW w:w="5647" w:type="dxa"/>
            <w:vAlign w:val="center"/>
          </w:tcPr>
          <w:p w:rsidR="003259B6" w:rsidRPr="00C71E0D" w:rsidRDefault="003259B6" w:rsidP="009D56C7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C71E0D">
              <w:t>Журнал «Педагогика и психология образования»</w:t>
            </w:r>
            <w:r>
              <w:t xml:space="preserve"> </w:t>
            </w:r>
            <w:r w:rsidRPr="002C2932">
              <w:t xml:space="preserve"> </w:t>
            </w:r>
            <w:r>
              <w:rPr>
                <w:spacing w:val="-9"/>
              </w:rPr>
              <w:t>[Электронный ресурс]</w:t>
            </w:r>
            <w:r w:rsidRPr="002C2932">
              <w:t xml:space="preserve">. – Режим доступа: </w:t>
            </w:r>
            <w:r w:rsidRPr="00C71E0D">
              <w:t>http://mpgu.su/ob-mpgu/izdaniya-mpgu/pedagogika-psihologiya-obrazovaniya/</w:t>
            </w:r>
          </w:p>
        </w:tc>
        <w:tc>
          <w:tcPr>
            <w:tcW w:w="1501" w:type="dxa"/>
            <w:vAlign w:val="center"/>
          </w:tcPr>
          <w:p w:rsidR="003259B6" w:rsidRPr="001260DC" w:rsidRDefault="003259B6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3259B6" w:rsidRPr="001260DC" w:rsidRDefault="003259B6" w:rsidP="004F0FF6">
            <w:pPr>
              <w:jc w:val="center"/>
            </w:pPr>
            <w:r w:rsidRPr="001260DC">
              <w:t>+</w:t>
            </w:r>
          </w:p>
        </w:tc>
      </w:tr>
      <w:tr w:rsidR="003259B6" w:rsidRPr="00593F5A" w:rsidTr="0075334B">
        <w:tc>
          <w:tcPr>
            <w:tcW w:w="6397" w:type="dxa"/>
            <w:gridSpan w:val="2"/>
            <w:vAlign w:val="center"/>
          </w:tcPr>
          <w:p w:rsidR="003259B6" w:rsidRPr="004F0FF6" w:rsidRDefault="003259B6" w:rsidP="00A31262">
            <w:pPr>
              <w:rPr>
                <w:rStyle w:val="Emphasis"/>
                <w:bCs/>
                <w:i w:val="0"/>
                <w:shd w:val="clear" w:color="auto" w:fill="FFFFFF"/>
              </w:rPr>
            </w:pPr>
            <w:r w:rsidRPr="004F0FF6">
              <w:rPr>
                <w:rStyle w:val="Emphasis"/>
                <w:bCs/>
                <w:i w:val="0"/>
                <w:shd w:val="clear" w:color="auto" w:fill="FFFFFF"/>
              </w:rPr>
              <w:t>Всего наименований:</w:t>
            </w:r>
            <w:r>
              <w:rPr>
                <w:rStyle w:val="Emphasis"/>
                <w:bCs/>
                <w:i w:val="0"/>
                <w:shd w:val="clear" w:color="auto" w:fill="FFFFFF"/>
              </w:rPr>
              <w:t xml:space="preserve"> 5</w:t>
            </w:r>
            <w:r w:rsidRPr="004F0FF6">
              <w:rPr>
                <w:rStyle w:val="Emphasis"/>
                <w:bCs/>
                <w:i w:val="0"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3259B6" w:rsidRPr="00593F5A" w:rsidRDefault="003259B6" w:rsidP="004F0FF6">
            <w:pPr>
              <w:jc w:val="center"/>
            </w:pPr>
            <w:r>
              <w:t>-</w:t>
            </w:r>
          </w:p>
        </w:tc>
        <w:tc>
          <w:tcPr>
            <w:tcW w:w="1673" w:type="dxa"/>
            <w:vAlign w:val="center"/>
          </w:tcPr>
          <w:p w:rsidR="003259B6" w:rsidRPr="00593F5A" w:rsidRDefault="003259B6" w:rsidP="00A31262">
            <w:pPr>
              <w:jc w:val="center"/>
            </w:pPr>
            <w:r>
              <w:t>5 электронных ресурсов</w:t>
            </w:r>
          </w:p>
        </w:tc>
      </w:tr>
    </w:tbl>
    <w:p w:rsidR="003259B6" w:rsidRPr="00CB3B4E" w:rsidRDefault="003259B6" w:rsidP="00D218AD">
      <w:pPr>
        <w:shd w:val="clear" w:color="auto" w:fill="FFFFFF"/>
        <w:jc w:val="center"/>
        <w:rPr>
          <w:sz w:val="28"/>
        </w:rPr>
      </w:pPr>
    </w:p>
    <w:p w:rsidR="003259B6" w:rsidRDefault="003259B6" w:rsidP="002432CF">
      <w:pPr>
        <w:jc w:val="center"/>
        <w:rPr>
          <w:b/>
        </w:rPr>
      </w:pPr>
      <w:r w:rsidRPr="00D65392">
        <w:rPr>
          <w:b/>
        </w:rPr>
        <w:t>4.1.4. Перечень профессиональных баз данных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2"/>
        <w:gridCol w:w="3469"/>
      </w:tblGrid>
      <w:tr w:rsidR="003259B6" w:rsidRPr="00196AE3" w:rsidTr="00471588">
        <w:tc>
          <w:tcPr>
            <w:tcW w:w="3188" w:type="pct"/>
            <w:vAlign w:val="center"/>
          </w:tcPr>
          <w:p w:rsidR="003259B6" w:rsidRPr="00762D2B" w:rsidRDefault="003259B6" w:rsidP="000F3CB2">
            <w:pPr>
              <w:spacing w:line="288" w:lineRule="auto"/>
              <w:jc w:val="center"/>
            </w:pPr>
            <w:r w:rsidRPr="00762D2B">
              <w:rPr>
                <w:sz w:val="22"/>
                <w:szCs w:val="22"/>
              </w:rPr>
              <w:t>Наименование ресурса</w:t>
            </w:r>
          </w:p>
        </w:tc>
        <w:tc>
          <w:tcPr>
            <w:tcW w:w="1812" w:type="pct"/>
          </w:tcPr>
          <w:p w:rsidR="003259B6" w:rsidRPr="00762D2B" w:rsidRDefault="003259B6" w:rsidP="000F3CB2">
            <w:pPr>
              <w:spacing w:line="288" w:lineRule="auto"/>
              <w:jc w:val="center"/>
            </w:pPr>
            <w:r w:rsidRPr="00762D2B">
              <w:rPr>
                <w:sz w:val="22"/>
                <w:szCs w:val="22"/>
              </w:rPr>
              <w:t>Режим доступа</w:t>
            </w:r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r w:rsidRPr="00EB65E5">
              <w:t>Общероссийская сеть распространения правовой информации «Консультант Плюс»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spacing w:line="288" w:lineRule="auto"/>
            </w:pPr>
            <w:r w:rsidRPr="00EB65E5">
              <w:t xml:space="preserve">http://www.consultant.ru </w:t>
            </w:r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r w:rsidRPr="00EB65E5">
              <w:t>Scopus – база данных рефератов и цитирования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9" w:history="1">
              <w:r w:rsidRPr="00EB65E5">
                <w:rPr>
                  <w:rStyle w:val="Hyperlink"/>
                  <w:color w:val="auto"/>
                </w:rPr>
                <w:t>https://www.scopus.com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Web of Science – международная база данных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0" w:history="1">
              <w:r w:rsidRPr="00EB65E5">
                <w:rPr>
                  <w:rStyle w:val="Hyperlink"/>
                  <w:color w:val="auto"/>
                </w:rPr>
                <w:t>http://login.webofknowledge.com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Федеральная служба государственной статистики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1" w:history="1">
              <w:r w:rsidRPr="00EB65E5">
                <w:rPr>
                  <w:rStyle w:val="Hyperlink"/>
                  <w:color w:val="auto"/>
                </w:rPr>
                <w:t>https://rosstat.gov.ru/databases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Экономический портал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2" w:history="1">
              <w:r w:rsidRPr="00EB65E5">
                <w:rPr>
                  <w:rStyle w:val="Hyperlink"/>
                  <w:color w:val="auto"/>
                </w:rPr>
                <w:t>http://economicus.ru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СПС ГАРАНТ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3" w:history="1">
              <w:r w:rsidRPr="00EB65E5">
                <w:rPr>
                  <w:rStyle w:val="Hyperlink"/>
                  <w:color w:val="auto"/>
                </w:rPr>
                <w:t>http://www.garant.ru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spacing w:line="288" w:lineRule="auto"/>
              <w:jc w:val="both"/>
              <w:rPr>
                <w:b/>
              </w:rPr>
            </w:pPr>
            <w:r w:rsidRPr="00EB65E5">
              <w:t>Федеральный образовательный портал «Экономика.Социология. Менеджмент»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spacing w:line="288" w:lineRule="auto"/>
              <w:jc w:val="both"/>
            </w:pPr>
            <w:hyperlink r:id="rId14" w:history="1">
              <w:r w:rsidRPr="00EB65E5">
                <w:rPr>
                  <w:rStyle w:val="Hyperlink"/>
                </w:rPr>
                <w:t>http://www.ec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spacing w:line="288" w:lineRule="auto"/>
              <w:jc w:val="both"/>
            </w:pPr>
            <w:hyperlink r:id="rId15" w:history="1">
              <w:r w:rsidRPr="00EB65E5">
                <w:rPr>
                  <w:rStyle w:val="Hyperlink"/>
                  <w:bCs/>
                </w:rPr>
                <w:t>E-executive</w:t>
              </w:r>
            </w:hyperlink>
            <w:r w:rsidRPr="00EB65E5">
              <w:t xml:space="preserve"> Портал, посвященный проблемам управления.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spacing w:line="288" w:lineRule="auto"/>
              <w:jc w:val="both"/>
            </w:pPr>
            <w:hyperlink r:id="rId16" w:history="1">
              <w:r w:rsidRPr="00EB65E5">
                <w:rPr>
                  <w:rStyle w:val="Hyperlink"/>
                </w:rPr>
                <w:t>https://www.e-xecutive.ru/</w:t>
              </w:r>
            </w:hyperlink>
          </w:p>
        </w:tc>
      </w:tr>
      <w:tr w:rsidR="003259B6" w:rsidRPr="00EB65E5" w:rsidTr="00471588">
        <w:tc>
          <w:tcPr>
            <w:tcW w:w="3188" w:type="pct"/>
          </w:tcPr>
          <w:p w:rsidR="003259B6" w:rsidRPr="00EB65E5" w:rsidRDefault="003259B6" w:rsidP="000F3CB2">
            <w:pPr>
              <w:spacing w:line="288" w:lineRule="auto"/>
              <w:jc w:val="both"/>
            </w:pPr>
            <w:r w:rsidRPr="00EB65E5">
              <w:t>Административно-управленческий портал</w:t>
            </w:r>
          </w:p>
        </w:tc>
        <w:tc>
          <w:tcPr>
            <w:tcW w:w="1812" w:type="pct"/>
          </w:tcPr>
          <w:p w:rsidR="003259B6" w:rsidRPr="00EB65E5" w:rsidRDefault="003259B6" w:rsidP="000F3CB2">
            <w:pPr>
              <w:spacing w:line="288" w:lineRule="auto"/>
            </w:pPr>
            <w:hyperlink r:id="rId17" w:history="1">
              <w:r w:rsidRPr="00EB65E5">
                <w:rPr>
                  <w:rStyle w:val="Hyperlink"/>
                  <w:u w:color="0000FF"/>
                </w:rPr>
                <w:t>http://www.aup.ru/</w:t>
              </w:r>
            </w:hyperlink>
          </w:p>
        </w:tc>
      </w:tr>
    </w:tbl>
    <w:p w:rsidR="003259B6" w:rsidRPr="00EB65E5" w:rsidRDefault="003259B6" w:rsidP="002432CF">
      <w:pPr>
        <w:jc w:val="center"/>
        <w:rPr>
          <w:b/>
        </w:rPr>
      </w:pPr>
    </w:p>
    <w:p w:rsidR="003259B6" w:rsidRPr="00D65392" w:rsidRDefault="003259B6" w:rsidP="002432CF">
      <w:pPr>
        <w:jc w:val="center"/>
        <w:rPr>
          <w:b/>
        </w:rPr>
      </w:pPr>
      <w:r w:rsidRPr="00D65392">
        <w:rPr>
          <w:b/>
        </w:rPr>
        <w:t>4.1.5 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8"/>
        <w:gridCol w:w="2783"/>
      </w:tblGrid>
      <w:tr w:rsidR="003259B6" w:rsidRPr="00196AE3" w:rsidTr="000F3CB2">
        <w:tc>
          <w:tcPr>
            <w:tcW w:w="3739" w:type="pct"/>
            <w:vAlign w:val="center"/>
          </w:tcPr>
          <w:p w:rsidR="003259B6" w:rsidRPr="00EB65E5" w:rsidRDefault="003259B6" w:rsidP="000F3CB2">
            <w:pPr>
              <w:spacing w:line="288" w:lineRule="auto"/>
              <w:jc w:val="center"/>
            </w:pPr>
            <w:r w:rsidRPr="00EB65E5">
              <w:t>Наименование ресурса</w:t>
            </w:r>
          </w:p>
        </w:tc>
        <w:tc>
          <w:tcPr>
            <w:tcW w:w="1261" w:type="pct"/>
          </w:tcPr>
          <w:p w:rsidR="003259B6" w:rsidRPr="00EB65E5" w:rsidRDefault="003259B6" w:rsidP="000F3CB2">
            <w:pPr>
              <w:spacing w:line="288" w:lineRule="auto"/>
              <w:jc w:val="center"/>
            </w:pPr>
            <w:r w:rsidRPr="00EB65E5">
              <w:t>Режим доступа</w:t>
            </w:r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Библиотека диссертаций и авторефератов России</w:t>
            </w:r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8" w:history="1">
              <w:r w:rsidRPr="00EB65E5">
                <w:rPr>
                  <w:rStyle w:val="Hyperlink"/>
                  <w:color w:val="auto"/>
                </w:rPr>
                <w:t>http://</w:t>
              </w:r>
              <w:r w:rsidRPr="00EB65E5">
                <w:rPr>
                  <w:rStyle w:val="Hyperlink"/>
                  <w:bCs/>
                  <w:color w:val="auto"/>
                </w:rPr>
                <w:t>www.dslib.net/</w:t>
              </w:r>
            </w:hyperlink>
            <w:r w:rsidRPr="00EB65E5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t>Университетская библиотека ONLINE</w:t>
            </w:r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19" w:history="1">
              <w:r w:rsidRPr="00EB65E5">
                <w:rPr>
                  <w:rStyle w:val="Hyperlink"/>
                  <w:bCs/>
                  <w:color w:val="auto"/>
                </w:rPr>
                <w:t>http://biblioclub.ru/</w:t>
              </w:r>
            </w:hyperlink>
            <w:r w:rsidRPr="00EB65E5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EB65E5">
              <w:rPr>
                <w:bCs/>
                <w:lang w:eastAsia="ru-RU"/>
              </w:rPr>
              <w:t>ЭБС «Лань»</w:t>
            </w:r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0" w:history="1">
              <w:r w:rsidRPr="00EB65E5">
                <w:rPr>
                  <w:rStyle w:val="Hyperlink"/>
                  <w:color w:val="auto"/>
                </w:rPr>
                <w:t>http://</w:t>
              </w:r>
              <w:r w:rsidRPr="00EB65E5">
                <w:rPr>
                  <w:rStyle w:val="Hyperlink"/>
                  <w:bCs/>
                  <w:color w:val="auto"/>
                </w:rPr>
                <w:t>www.e.lanbook.com</w:t>
              </w:r>
            </w:hyperlink>
            <w:r w:rsidRPr="00EB65E5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bCs/>
                <w:color w:val="auto"/>
                <w:lang w:eastAsia="ru-RU"/>
              </w:rPr>
            </w:pPr>
            <w:r w:rsidRPr="00EB65E5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lang w:eastAsia="ru-RU"/>
              </w:rPr>
            </w:pPr>
            <w:hyperlink r:id="rId21" w:history="1">
              <w:r w:rsidRPr="00EB65E5">
                <w:rPr>
                  <w:rStyle w:val="Hyperlink"/>
                  <w:bCs/>
                  <w:color w:val="auto"/>
                </w:rPr>
                <w:t>http://elibrary.ru/</w:t>
              </w:r>
            </w:hyperlink>
            <w:r w:rsidRPr="00EB65E5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2" w:tgtFrame="_blank" w:history="1">
              <w:r w:rsidRPr="00EB65E5">
                <w:rPr>
                  <w:rStyle w:val="Hyperlink"/>
                  <w:color w:val="auto"/>
                  <w:shd w:val="clear" w:color="auto" w:fill="F4F6F8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3" w:history="1">
              <w:r w:rsidRPr="00EB65E5">
                <w:rPr>
                  <w:rStyle w:val="Hyperlink"/>
                  <w:color w:val="auto"/>
                </w:rPr>
                <w:t>https://cyberleninka.ru/</w:t>
              </w:r>
            </w:hyperlink>
          </w:p>
        </w:tc>
      </w:tr>
      <w:tr w:rsidR="003259B6" w:rsidRPr="00196AE3" w:rsidTr="000F3CB2">
        <w:tc>
          <w:tcPr>
            <w:tcW w:w="3739" w:type="pct"/>
          </w:tcPr>
          <w:p w:rsidR="003259B6" w:rsidRPr="00EB65E5" w:rsidRDefault="003259B6" w:rsidP="000F3CB2">
            <w:pPr>
              <w:spacing w:line="288" w:lineRule="auto"/>
            </w:pPr>
            <w:hyperlink r:id="rId24" w:tgtFrame="_blank" w:history="1">
              <w:r w:rsidRPr="00EB65E5">
                <w:rPr>
                  <w:rStyle w:val="Hyperlink"/>
                  <w:shd w:val="clear" w:color="auto" w:fill="F4F6F8"/>
                </w:rPr>
                <w:t>«Единое окно доступа к информационным ресурсам»</w:t>
              </w:r>
            </w:hyperlink>
          </w:p>
        </w:tc>
        <w:tc>
          <w:tcPr>
            <w:tcW w:w="1261" w:type="pct"/>
          </w:tcPr>
          <w:p w:rsidR="003259B6" w:rsidRPr="00EB65E5" w:rsidRDefault="003259B6" w:rsidP="000F3CB2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5" w:history="1">
              <w:r w:rsidRPr="00EB65E5">
                <w:rPr>
                  <w:rStyle w:val="Hyperlink"/>
                  <w:color w:val="auto"/>
                </w:rPr>
                <w:t>http://window.edu.ru/</w:t>
              </w:r>
            </w:hyperlink>
          </w:p>
        </w:tc>
      </w:tr>
    </w:tbl>
    <w:p w:rsidR="003259B6" w:rsidRDefault="003259B6" w:rsidP="00C62309"/>
    <w:p w:rsidR="003259B6" w:rsidRDefault="003259B6" w:rsidP="00C62309"/>
    <w:p w:rsidR="003259B6" w:rsidRPr="000072D6" w:rsidRDefault="003259B6" w:rsidP="002C2EE8">
      <w:pPr>
        <w:jc w:val="center"/>
        <w:rPr>
          <w:b/>
        </w:rPr>
      </w:pPr>
      <w:r w:rsidRPr="000072D6">
        <w:rPr>
          <w:b/>
        </w:rPr>
        <w:t>4.2. СРЕДСТВА ОБЕСПЕЧЕНИЯ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8901"/>
      </w:tblGrid>
      <w:tr w:rsidR="003259B6" w:rsidRPr="004F0FF6" w:rsidTr="00E10B1D">
        <w:tc>
          <w:tcPr>
            <w:tcW w:w="670" w:type="dxa"/>
            <w:vAlign w:val="center"/>
          </w:tcPr>
          <w:p w:rsidR="003259B6" w:rsidRPr="00516512" w:rsidRDefault="003259B6" w:rsidP="004F0FF6">
            <w:pPr>
              <w:jc w:val="center"/>
            </w:pPr>
            <w:r w:rsidRPr="00516512">
              <w:t xml:space="preserve">№ </w:t>
            </w:r>
          </w:p>
        </w:tc>
        <w:tc>
          <w:tcPr>
            <w:tcW w:w="8901" w:type="dxa"/>
            <w:vAlign w:val="center"/>
          </w:tcPr>
          <w:p w:rsidR="003259B6" w:rsidRPr="00516512" w:rsidRDefault="003259B6" w:rsidP="004F0FF6">
            <w:pPr>
              <w:jc w:val="center"/>
            </w:pPr>
            <w:r w:rsidRPr="00516512">
              <w:t>Наименование методических разработок</w:t>
            </w:r>
          </w:p>
        </w:tc>
      </w:tr>
      <w:tr w:rsidR="003259B6" w:rsidRPr="004F0FF6" w:rsidTr="00E10B1D">
        <w:tc>
          <w:tcPr>
            <w:tcW w:w="670" w:type="dxa"/>
          </w:tcPr>
          <w:p w:rsidR="003259B6" w:rsidRPr="00516512" w:rsidRDefault="003259B6" w:rsidP="00F05C55">
            <w:pPr>
              <w:jc w:val="center"/>
            </w:pPr>
            <w:r>
              <w:t>М</w:t>
            </w:r>
            <w:r w:rsidRPr="00516512">
              <w:t>.1.</w:t>
            </w:r>
          </w:p>
        </w:tc>
        <w:tc>
          <w:tcPr>
            <w:tcW w:w="8901" w:type="dxa"/>
          </w:tcPr>
          <w:p w:rsidR="003259B6" w:rsidRDefault="003259B6" w:rsidP="00495EAA">
            <w:pPr>
              <w:jc w:val="both"/>
            </w:pPr>
            <w:r>
              <w:t>Удалых</w:t>
            </w:r>
            <w:r w:rsidRPr="00AF3BBB">
              <w:t xml:space="preserve">, </w:t>
            </w:r>
            <w:r>
              <w:t>О.А.</w:t>
            </w:r>
            <w:r w:rsidRPr="00AF3BBB">
              <w:t xml:space="preserve"> Методические рекомендации по организации и проведению </w:t>
            </w:r>
            <w:r w:rsidRPr="00FD7036">
              <w:t>производственной практики (практика по получению профессиональных умений и опыта профессиональной деятельности - педагогическая)</w:t>
            </w:r>
            <w:r>
              <w:t xml:space="preserve"> </w:t>
            </w:r>
            <w:r w:rsidRPr="00AF3BBB">
              <w:t>обучающихся направления подготовки 38.0</w:t>
            </w:r>
            <w:r>
              <w:t xml:space="preserve">4.01 Экономика, </w:t>
            </w:r>
            <w:r w:rsidRPr="00432523">
              <w:t>направленность (профиль): Экономика и управление АПК</w:t>
            </w:r>
            <w:r w:rsidRPr="00AF3BBB">
              <w:t xml:space="preserve"> образо</w:t>
            </w:r>
            <w:r>
              <w:t>вательного уровня «магистратура»</w:t>
            </w:r>
            <w:r w:rsidRPr="00AF3BBB">
              <w:t xml:space="preserve">  / </w:t>
            </w:r>
            <w:r>
              <w:t>О.А. Удалых. – Макеевка: ДОНАГРА, 2023</w:t>
            </w:r>
            <w:r w:rsidRPr="00AF3BBB">
              <w:t xml:space="preserve">. </w:t>
            </w:r>
            <w:r>
              <w:t>– 41 с.</w:t>
            </w:r>
            <w:bookmarkStart w:id="0" w:name="_GoBack"/>
            <w:bookmarkEnd w:id="0"/>
          </w:p>
        </w:tc>
      </w:tr>
    </w:tbl>
    <w:p w:rsidR="003259B6" w:rsidRDefault="003259B6" w:rsidP="00D218AD">
      <w:pPr>
        <w:shd w:val="clear" w:color="auto" w:fill="FFFFFF"/>
        <w:ind w:left="720"/>
        <w:rPr>
          <w:b/>
          <w:bCs/>
          <w:spacing w:val="-6"/>
          <w:sz w:val="28"/>
          <w:szCs w:val="28"/>
        </w:rPr>
      </w:pPr>
    </w:p>
    <w:p w:rsidR="003259B6" w:rsidRPr="009C2481" w:rsidRDefault="003259B6" w:rsidP="00495EAA">
      <w:pPr>
        <w:pStyle w:val="BodyText"/>
        <w:tabs>
          <w:tab w:val="left" w:pos="993"/>
        </w:tabs>
        <w:jc w:val="center"/>
        <w:rPr>
          <w:b/>
        </w:rPr>
      </w:pPr>
      <w:r w:rsidRPr="009C2481">
        <w:rPr>
          <w:b/>
        </w:rPr>
        <w:t>4.3. ОЦЕНОЧНЫЕ МАТЕРИАЛЫ (ФОНД ОЦЕНОЧНЫХ СРЕДСТВ)</w:t>
      </w:r>
    </w:p>
    <w:p w:rsidR="003259B6" w:rsidRPr="009C2481" w:rsidRDefault="003259B6" w:rsidP="00495EAA">
      <w:pPr>
        <w:pStyle w:val="BodyText"/>
        <w:tabs>
          <w:tab w:val="left" w:pos="993"/>
        </w:tabs>
        <w:ind w:firstLine="709"/>
        <w:jc w:val="both"/>
      </w:pPr>
      <w:r w:rsidRPr="009C2481">
        <w:rPr>
          <w:bCs/>
          <w:spacing w:val="-6"/>
        </w:rPr>
        <w:t>Фонд оценочных средств по</w:t>
      </w:r>
      <w:r w:rsidRPr="00495EAA">
        <w:t xml:space="preserve"> </w:t>
      </w:r>
      <w:r w:rsidRPr="006B6015">
        <w:t>производственной практике (практика по получению профессиональных умений и опыта профессиональной деятельности - педагогическая)</w:t>
      </w:r>
      <w:r>
        <w:t>,</w:t>
      </w:r>
      <w:r w:rsidRPr="006B6015">
        <w:t xml:space="preserve"> </w:t>
      </w:r>
      <w:r w:rsidRPr="009C2481">
        <w:rPr>
          <w:bCs/>
          <w:spacing w:val="-6"/>
        </w:rPr>
        <w:t xml:space="preserve"> </w:t>
      </w:r>
      <w:r w:rsidRPr="009C2481">
        <w:rPr>
          <w:spacing w:val="-2"/>
        </w:rPr>
        <w:t>разработан</w:t>
      </w:r>
      <w:r w:rsidRPr="009C2481">
        <w:rPr>
          <w:spacing w:val="-15"/>
        </w:rPr>
        <w:t xml:space="preserve"> </w:t>
      </w:r>
      <w:r w:rsidRPr="009C2481">
        <w:rPr>
          <w:spacing w:val="-2"/>
        </w:rPr>
        <w:t>в</w:t>
      </w:r>
      <w:r w:rsidRPr="009C2481">
        <w:rPr>
          <w:spacing w:val="-10"/>
        </w:rPr>
        <w:t xml:space="preserve"> </w:t>
      </w:r>
      <w:r w:rsidRPr="009C2481">
        <w:rPr>
          <w:spacing w:val="-2"/>
        </w:rPr>
        <w:t xml:space="preserve">соответствии </w:t>
      </w:r>
      <w:r w:rsidRPr="009C2481">
        <w:rPr>
          <w:spacing w:val="-67"/>
        </w:rPr>
        <w:t xml:space="preserve"> </w:t>
      </w:r>
      <w:r w:rsidRPr="009C2481">
        <w:t>с Положением о фонде оценочных средств в ДОНАГРА и является неотъемлемой частью основной профессиональной образовательной программы высшего образования.</w:t>
      </w:r>
    </w:p>
    <w:p w:rsidR="003259B6" w:rsidRDefault="003259B6" w:rsidP="00495EAA">
      <w:pPr>
        <w:pStyle w:val="BodyText"/>
        <w:tabs>
          <w:tab w:val="left" w:pos="993"/>
        </w:tabs>
        <w:jc w:val="center"/>
        <w:rPr>
          <w:b/>
        </w:rPr>
      </w:pPr>
      <w:bookmarkStart w:id="1" w:name="_bookmark7"/>
      <w:bookmarkEnd w:id="1"/>
    </w:p>
    <w:p w:rsidR="003259B6" w:rsidRPr="009C2481" w:rsidRDefault="003259B6" w:rsidP="00495EAA">
      <w:pPr>
        <w:pStyle w:val="BodyText"/>
        <w:tabs>
          <w:tab w:val="left" w:pos="993"/>
        </w:tabs>
        <w:jc w:val="center"/>
        <w:rPr>
          <w:b/>
        </w:rPr>
      </w:pPr>
      <w:r w:rsidRPr="009C2481">
        <w:rPr>
          <w:b/>
        </w:rPr>
        <w:t>4.4. КРИТЕРИИ ОЦЕНКИ ЗНАНИЙ, УМЕНИЙ, НАВЫКОВ</w:t>
      </w:r>
    </w:p>
    <w:p w:rsidR="003259B6" w:rsidRPr="009C2481" w:rsidRDefault="003259B6" w:rsidP="00495EAA">
      <w:pPr>
        <w:pStyle w:val="Style2"/>
        <w:spacing w:line="240" w:lineRule="auto"/>
        <w:ind w:firstLine="720"/>
        <w:rPr>
          <w:rStyle w:val="FontStyle11"/>
          <w:sz w:val="24"/>
        </w:rPr>
      </w:pPr>
      <w:r w:rsidRPr="009C2481">
        <w:t>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</w:t>
      </w:r>
      <w:r w:rsidRPr="009C2481">
        <w:rPr>
          <w:rStyle w:val="FontStyle11"/>
          <w:b w:val="0"/>
          <w:sz w:val="24"/>
        </w:rPr>
        <w:t xml:space="preserve">. </w:t>
      </w:r>
    </w:p>
    <w:p w:rsidR="003259B6" w:rsidRPr="009C2481" w:rsidRDefault="003259B6" w:rsidP="00495EAA">
      <w:pPr>
        <w:pStyle w:val="Style2"/>
        <w:spacing w:line="240" w:lineRule="auto"/>
        <w:ind w:firstLine="720"/>
        <w:rPr>
          <w:rStyle w:val="FontStyle11"/>
          <w:b w:val="0"/>
          <w:sz w:val="24"/>
        </w:rPr>
      </w:pPr>
      <w:r w:rsidRPr="009C2481">
        <w:rPr>
          <w:rStyle w:val="FontStyle11"/>
          <w:b w:val="0"/>
          <w:sz w:val="24"/>
        </w:rPr>
        <w:t xml:space="preserve">В процессе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3259B6" w:rsidRDefault="003259B6" w:rsidP="00B92F97">
      <w:pPr>
        <w:shd w:val="clear" w:color="auto" w:fill="FFFFFF"/>
        <w:jc w:val="center"/>
        <w:rPr>
          <w:b/>
          <w:bCs/>
          <w:spacing w:val="-6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3259B6" w:rsidSect="0079711E">
          <w:headerReference w:type="even" r:id="rId26"/>
          <w:head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59B6" w:rsidRDefault="003259B6" w:rsidP="006B6015">
      <w:pPr>
        <w:pStyle w:val="ListParagraph"/>
        <w:widowControl w:val="0"/>
        <w:tabs>
          <w:tab w:val="left" w:pos="2124"/>
        </w:tabs>
        <w:autoSpaceDE w:val="0"/>
        <w:autoSpaceDN w:val="0"/>
        <w:spacing w:after="0" w:line="240" w:lineRule="auto"/>
        <w:ind w:left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4.4.1</w:t>
      </w:r>
      <w:r w:rsidRPr="00D65392">
        <w:rPr>
          <w:rFonts w:ascii="Times New Roman" w:hAnsi="Times New Roman"/>
          <w:b/>
          <w:sz w:val="24"/>
          <w:szCs w:val="24"/>
        </w:rPr>
        <w:t>. Перечень</w:t>
      </w:r>
      <w:r w:rsidRPr="00D6539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компетенций</w:t>
      </w:r>
      <w:r w:rsidRPr="00D6539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с</w:t>
      </w:r>
      <w:r w:rsidRPr="00D6539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указанием</w:t>
      </w:r>
      <w:r w:rsidRPr="00D6539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этапов</w:t>
      </w:r>
      <w:r w:rsidRPr="00D6539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их</w:t>
      </w:r>
      <w:r w:rsidRPr="00D6539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формирования</w:t>
      </w:r>
      <w:r w:rsidRPr="00D6539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в</w:t>
      </w:r>
      <w:r w:rsidRPr="00D6539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процессе</w:t>
      </w:r>
      <w:r w:rsidRPr="00D6539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освоения</w:t>
      </w:r>
      <w:r w:rsidRPr="00D6539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образовательной</w:t>
      </w:r>
      <w:r w:rsidRPr="00D6539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D65392">
        <w:rPr>
          <w:rFonts w:ascii="Times New Roman" w:hAnsi="Times New Roman"/>
          <w:b/>
          <w:sz w:val="24"/>
          <w:szCs w:val="24"/>
        </w:rPr>
        <w:t>программы</w:t>
      </w:r>
    </w:p>
    <w:p w:rsidR="003259B6" w:rsidRDefault="003259B6" w:rsidP="006B601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tbl>
      <w:tblPr>
        <w:tblW w:w="1532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61"/>
        <w:gridCol w:w="2193"/>
        <w:gridCol w:w="1988"/>
        <w:gridCol w:w="3118"/>
        <w:gridCol w:w="3119"/>
        <w:gridCol w:w="3244"/>
      </w:tblGrid>
      <w:tr w:rsidR="003259B6" w:rsidRPr="002B0192" w:rsidTr="000F3CB2">
        <w:trPr>
          <w:trHeight w:val="340"/>
        </w:trPr>
        <w:tc>
          <w:tcPr>
            <w:tcW w:w="1661" w:type="dxa"/>
            <w:vMerge w:val="restart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Код</w:t>
            </w:r>
            <w:r w:rsidRPr="002B0192">
              <w:rPr>
                <w:spacing w:val="1"/>
              </w:rPr>
              <w:t xml:space="preserve"> </w:t>
            </w:r>
            <w:r w:rsidRPr="002B0192">
              <w:t>компетенции / Индикатор</w:t>
            </w:r>
            <w:r w:rsidRPr="002B0192">
              <w:rPr>
                <w:spacing w:val="1"/>
              </w:rPr>
              <w:t xml:space="preserve"> </w:t>
            </w:r>
            <w:r w:rsidRPr="002B0192">
              <w:t>достижения</w:t>
            </w:r>
            <w:r w:rsidRPr="002B0192">
              <w:rPr>
                <w:spacing w:val="1"/>
              </w:rPr>
              <w:t xml:space="preserve"> </w:t>
            </w:r>
            <w:r w:rsidRPr="002B0192">
              <w:t>компетенции</w:t>
            </w:r>
          </w:p>
        </w:tc>
        <w:tc>
          <w:tcPr>
            <w:tcW w:w="2193" w:type="dxa"/>
            <w:vMerge w:val="restart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</w:p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Содержание</w:t>
            </w:r>
            <w:r w:rsidRPr="002B0192">
              <w:rPr>
                <w:spacing w:val="1"/>
              </w:rPr>
              <w:t xml:space="preserve"> </w:t>
            </w:r>
            <w:r w:rsidRPr="002B0192">
              <w:t>компетенции</w:t>
            </w:r>
            <w:r w:rsidRPr="002B0192">
              <w:rPr>
                <w:spacing w:val="1"/>
              </w:rPr>
              <w:t xml:space="preserve"> </w:t>
            </w:r>
            <w:r w:rsidRPr="002B0192">
              <w:t>(или</w:t>
            </w:r>
            <w:r w:rsidRPr="002B0192">
              <w:rPr>
                <w:spacing w:val="1"/>
              </w:rPr>
              <w:t xml:space="preserve"> </w:t>
            </w:r>
            <w:r w:rsidRPr="002B0192">
              <w:t>ее</w:t>
            </w:r>
            <w:r w:rsidRPr="002B0192">
              <w:rPr>
                <w:spacing w:val="-57"/>
              </w:rPr>
              <w:t xml:space="preserve"> </w:t>
            </w:r>
            <w:r w:rsidRPr="002B0192">
              <w:t>части)</w:t>
            </w:r>
          </w:p>
        </w:tc>
        <w:tc>
          <w:tcPr>
            <w:tcW w:w="1988" w:type="dxa"/>
            <w:vMerge w:val="restart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Наименование индикатора достижения</w:t>
            </w:r>
            <w:r w:rsidRPr="002B0192">
              <w:rPr>
                <w:spacing w:val="-13"/>
              </w:rPr>
              <w:t xml:space="preserve"> </w:t>
            </w:r>
            <w:r w:rsidRPr="002B0192">
              <w:t>компетенции</w:t>
            </w:r>
          </w:p>
        </w:tc>
        <w:tc>
          <w:tcPr>
            <w:tcW w:w="9481" w:type="dxa"/>
            <w:gridSpan w:val="3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В</w:t>
            </w:r>
            <w:r w:rsidRPr="002B0192">
              <w:rPr>
                <w:spacing w:val="-3"/>
              </w:rPr>
              <w:t xml:space="preserve"> </w:t>
            </w:r>
            <w:r w:rsidRPr="002B0192">
              <w:t>результате</w:t>
            </w:r>
            <w:r w:rsidRPr="002B0192">
              <w:rPr>
                <w:spacing w:val="-4"/>
              </w:rPr>
              <w:t xml:space="preserve"> </w:t>
            </w:r>
            <w:r w:rsidRPr="002B0192">
              <w:t>изучения</w:t>
            </w:r>
            <w:r w:rsidRPr="002B0192">
              <w:rPr>
                <w:spacing w:val="-2"/>
              </w:rPr>
              <w:t xml:space="preserve"> </w:t>
            </w:r>
            <w:r w:rsidRPr="002B0192">
              <w:t>учебной</w:t>
            </w:r>
            <w:r w:rsidRPr="002B0192">
              <w:rPr>
                <w:spacing w:val="-3"/>
              </w:rPr>
              <w:t xml:space="preserve"> </w:t>
            </w:r>
            <w:r w:rsidRPr="002B0192">
              <w:t>дисциплины</w:t>
            </w:r>
            <w:r w:rsidRPr="002B0192">
              <w:rPr>
                <w:spacing w:val="-2"/>
              </w:rPr>
              <w:t xml:space="preserve"> </w:t>
            </w:r>
            <w:r w:rsidRPr="002B0192">
              <w:t>обучающиеся</w:t>
            </w:r>
            <w:r w:rsidRPr="002B0192">
              <w:rPr>
                <w:spacing w:val="-3"/>
              </w:rPr>
              <w:t xml:space="preserve"> </w:t>
            </w:r>
            <w:r w:rsidRPr="002B0192">
              <w:t>должны:</w:t>
            </w:r>
          </w:p>
        </w:tc>
      </w:tr>
      <w:tr w:rsidR="003259B6" w:rsidRPr="002B0192" w:rsidTr="000F3CB2">
        <w:trPr>
          <w:trHeight w:val="791"/>
        </w:trPr>
        <w:tc>
          <w:tcPr>
            <w:tcW w:w="1661" w:type="dxa"/>
            <w:vMerge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center"/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center"/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center"/>
            </w:pPr>
          </w:p>
        </w:tc>
        <w:tc>
          <w:tcPr>
            <w:tcW w:w="3118" w:type="dxa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</w:p>
          <w:p w:rsidR="003259B6" w:rsidRPr="002B0192" w:rsidRDefault="003259B6" w:rsidP="000F3CB2">
            <w:pPr>
              <w:pStyle w:val="TableParagraph"/>
              <w:ind w:left="113"/>
              <w:jc w:val="center"/>
              <w:rPr>
                <w:spacing w:val="-57"/>
              </w:rPr>
            </w:pPr>
            <w:r w:rsidRPr="002B0192">
              <w:t>I этап</w:t>
            </w:r>
          </w:p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Знать</w:t>
            </w:r>
          </w:p>
        </w:tc>
        <w:tc>
          <w:tcPr>
            <w:tcW w:w="3119" w:type="dxa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</w:p>
          <w:p w:rsidR="003259B6" w:rsidRPr="002B0192" w:rsidRDefault="003259B6" w:rsidP="000F3CB2">
            <w:pPr>
              <w:pStyle w:val="TableParagraph"/>
              <w:ind w:left="113"/>
              <w:jc w:val="center"/>
              <w:rPr>
                <w:spacing w:val="-57"/>
              </w:rPr>
            </w:pPr>
            <w:r w:rsidRPr="002B0192">
              <w:t>II этап</w:t>
            </w:r>
          </w:p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Уметь</w:t>
            </w:r>
          </w:p>
        </w:tc>
        <w:tc>
          <w:tcPr>
            <w:tcW w:w="3244" w:type="dxa"/>
          </w:tcPr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III</w:t>
            </w:r>
            <w:r w:rsidRPr="002B0192">
              <w:rPr>
                <w:spacing w:val="-1"/>
              </w:rPr>
              <w:t xml:space="preserve"> </w:t>
            </w:r>
            <w:r w:rsidRPr="002B0192">
              <w:t>этап</w:t>
            </w:r>
          </w:p>
          <w:p w:rsidR="003259B6" w:rsidRPr="002B0192" w:rsidRDefault="003259B6" w:rsidP="000F3CB2">
            <w:pPr>
              <w:pStyle w:val="TableParagraph"/>
              <w:ind w:left="113"/>
              <w:jc w:val="center"/>
            </w:pPr>
            <w:r w:rsidRPr="002B0192">
              <w:t>Навык и (или) опыт деятельности</w:t>
            </w:r>
          </w:p>
        </w:tc>
      </w:tr>
      <w:tr w:rsidR="003259B6" w:rsidRPr="002B0192" w:rsidTr="000F3CB2">
        <w:trPr>
          <w:trHeight w:val="791"/>
        </w:trPr>
        <w:tc>
          <w:tcPr>
            <w:tcW w:w="1661" w:type="dxa"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both"/>
            </w:pPr>
            <w:r w:rsidRPr="002B0192">
              <w:rPr>
                <w:sz w:val="22"/>
                <w:szCs w:val="22"/>
              </w:rPr>
              <w:t>(ПК-1/ПК-1.1)</w:t>
            </w:r>
          </w:p>
        </w:tc>
        <w:tc>
          <w:tcPr>
            <w:tcW w:w="2193" w:type="dxa"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both"/>
            </w:pPr>
            <w:r w:rsidRPr="002B0192">
              <w:rPr>
                <w:sz w:val="22"/>
                <w:szCs w:val="22"/>
              </w:rPr>
              <w:t>Способен подготавливать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аналитические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материалы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на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основе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современных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методов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методик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рассчитывать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социально-экономические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 xml:space="preserve">показатели </w:t>
            </w:r>
            <w:r w:rsidRPr="002B0192">
              <w:rPr>
                <w:spacing w:val="-1"/>
                <w:sz w:val="22"/>
                <w:szCs w:val="22"/>
              </w:rPr>
              <w:t>развития</w:t>
            </w:r>
            <w:r w:rsidRPr="002B0192">
              <w:rPr>
                <w:spacing w:val="-53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предприятия,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отрасли,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региона,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экономики в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целом</w:t>
            </w:r>
          </w:p>
        </w:tc>
        <w:tc>
          <w:tcPr>
            <w:tcW w:w="1988" w:type="dxa"/>
            <w:tcBorders>
              <w:top w:val="nil"/>
            </w:tcBorders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Осуществляет</w:t>
            </w:r>
            <w:r w:rsidRPr="002B0192">
              <w:rPr>
                <w:spacing w:val="1"/>
              </w:rPr>
              <w:t xml:space="preserve"> </w:t>
            </w:r>
            <w:r w:rsidRPr="002B0192">
              <w:t>подготовку</w:t>
            </w:r>
            <w:r w:rsidRPr="002B0192">
              <w:rPr>
                <w:spacing w:val="1"/>
              </w:rPr>
              <w:t xml:space="preserve"> </w:t>
            </w:r>
            <w:r w:rsidRPr="002B0192">
              <w:t>и</w:t>
            </w:r>
            <w:r w:rsidRPr="002B0192">
              <w:rPr>
                <w:spacing w:val="1"/>
              </w:rPr>
              <w:t xml:space="preserve"> </w:t>
            </w:r>
            <w:r w:rsidRPr="002B0192">
              <w:t>оценку</w:t>
            </w:r>
            <w:r w:rsidRPr="002B0192">
              <w:rPr>
                <w:spacing w:val="56"/>
              </w:rPr>
              <w:t xml:space="preserve"> </w:t>
            </w:r>
            <w:r w:rsidRPr="002B0192">
              <w:t>информации</w:t>
            </w:r>
            <w:r w:rsidRPr="002B0192">
              <w:rPr>
                <w:spacing w:val="1"/>
              </w:rPr>
              <w:t xml:space="preserve"> </w:t>
            </w:r>
            <w:r w:rsidRPr="002B0192">
              <w:t>для</w:t>
            </w:r>
            <w:r w:rsidRPr="002B0192">
              <w:rPr>
                <w:spacing w:val="16"/>
              </w:rPr>
              <w:t xml:space="preserve"> </w:t>
            </w:r>
            <w:r w:rsidRPr="002B0192">
              <w:t>расчета</w:t>
            </w:r>
            <w:r w:rsidRPr="002B0192">
              <w:rPr>
                <w:spacing w:val="18"/>
              </w:rPr>
              <w:t xml:space="preserve"> </w:t>
            </w:r>
            <w:r w:rsidRPr="002B0192">
              <w:t>социально-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экономических показателей</w:t>
            </w:r>
          </w:p>
          <w:p w:rsidR="003259B6" w:rsidRPr="002B0192" w:rsidRDefault="003259B6" w:rsidP="000F3CB2">
            <w:pPr>
              <w:ind w:left="113"/>
              <w:jc w:val="both"/>
            </w:pPr>
          </w:p>
        </w:tc>
        <w:tc>
          <w:tcPr>
            <w:tcW w:w="3118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rPr>
                <w:color w:val="262633"/>
              </w:rPr>
              <w:t xml:space="preserve">подходы, методы оценки информации для расчета </w:t>
            </w:r>
            <w:r w:rsidRPr="002B0192">
              <w:t>социально-экономических показателей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9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rPr>
                <w:color w:val="262633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2B0192">
              <w:t>социально-экономические показатели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244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владения методами и инструментарием</w:t>
            </w:r>
            <w:r w:rsidRPr="002B0192">
              <w:rPr>
                <w:i/>
              </w:rPr>
              <w:t xml:space="preserve"> </w:t>
            </w:r>
            <w:r w:rsidRPr="002B0192">
              <w:rPr>
                <w:spacing w:val="18"/>
              </w:rPr>
              <w:t xml:space="preserve">оценки информации для расчета </w:t>
            </w:r>
            <w:r w:rsidRPr="002B0192">
              <w:t>социально-экономических показателей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</w:tr>
      <w:tr w:rsidR="003259B6" w:rsidRPr="002B0192" w:rsidTr="000F3CB2">
        <w:trPr>
          <w:trHeight w:val="791"/>
        </w:trPr>
        <w:tc>
          <w:tcPr>
            <w:tcW w:w="1661" w:type="dxa"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both"/>
            </w:pPr>
            <w:r w:rsidRPr="002B0192">
              <w:rPr>
                <w:sz w:val="22"/>
                <w:szCs w:val="22"/>
              </w:rPr>
              <w:t>(ПК-1/ПК-1.2)</w:t>
            </w:r>
          </w:p>
        </w:tc>
        <w:tc>
          <w:tcPr>
            <w:tcW w:w="2193" w:type="dxa"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both"/>
            </w:pPr>
            <w:r w:rsidRPr="002B0192">
              <w:rPr>
                <w:sz w:val="22"/>
                <w:szCs w:val="22"/>
              </w:rPr>
              <w:t>Способен подготавливать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аналитические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материалы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на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основе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современных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методов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методик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рассчитывать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социально-экономические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 xml:space="preserve">показатели </w:t>
            </w:r>
            <w:r w:rsidRPr="002B0192">
              <w:rPr>
                <w:spacing w:val="-1"/>
                <w:sz w:val="22"/>
                <w:szCs w:val="22"/>
              </w:rPr>
              <w:t>развития</w:t>
            </w:r>
            <w:r w:rsidRPr="002B0192">
              <w:rPr>
                <w:spacing w:val="-53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предприятия,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отрасли,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региона,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экономики в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целом</w:t>
            </w:r>
          </w:p>
        </w:tc>
        <w:tc>
          <w:tcPr>
            <w:tcW w:w="1988" w:type="dxa"/>
            <w:tcBorders>
              <w:top w:val="nil"/>
            </w:tcBorders>
          </w:tcPr>
          <w:p w:rsidR="003259B6" w:rsidRPr="002B0192" w:rsidRDefault="003259B6" w:rsidP="000F3CB2">
            <w:pPr>
              <w:ind w:left="113"/>
              <w:jc w:val="both"/>
            </w:pPr>
            <w:r w:rsidRPr="002B0192">
              <w:rPr>
                <w:sz w:val="22"/>
                <w:szCs w:val="22"/>
              </w:rPr>
              <w:t>Рассчитывает,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анализирует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оценивает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на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основе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современных</w:t>
            </w:r>
            <w:r w:rsidRPr="002B0192">
              <w:rPr>
                <w:spacing w:val="56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методов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методик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социально-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показатели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развития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предприятия,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отрасли,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региона,</w:t>
            </w:r>
            <w:r w:rsidRPr="002B0192">
              <w:rPr>
                <w:spacing w:val="13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экономики</w:t>
            </w:r>
            <w:r w:rsidRPr="002B0192">
              <w:rPr>
                <w:spacing w:val="6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в целом</w:t>
            </w:r>
          </w:p>
        </w:tc>
        <w:tc>
          <w:tcPr>
            <w:tcW w:w="3118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2B0192">
              <w:rPr>
                <w:sz w:val="22"/>
                <w:szCs w:val="22"/>
              </w:rPr>
              <w:t>современные методы и методики оценки и анализа социально-экономических показателей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9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2B0192">
              <w:rPr>
                <w:color w:val="262633"/>
                <w:sz w:val="22"/>
                <w:szCs w:val="22"/>
              </w:rPr>
              <w:t xml:space="preserve">рассчитывать и анализировать </w:t>
            </w:r>
            <w:r w:rsidRPr="002B0192">
              <w:rPr>
                <w:sz w:val="22"/>
                <w:szCs w:val="22"/>
              </w:rPr>
              <w:t>социально-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экономические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показатели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развития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предприятия,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отрасли,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региона,</w:t>
            </w:r>
            <w:r w:rsidRPr="002B0192">
              <w:rPr>
                <w:spacing w:val="13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экономики</w:t>
            </w:r>
            <w:r w:rsidRPr="002B0192">
              <w:rPr>
                <w:spacing w:val="6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в целом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244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2B0192">
              <w:rPr>
                <w:color w:val="262633"/>
                <w:sz w:val="22"/>
                <w:szCs w:val="22"/>
              </w:rPr>
              <w:t xml:space="preserve">использования различных источников информации для проведения расчетов </w:t>
            </w:r>
            <w:r w:rsidRPr="002B0192">
              <w:rPr>
                <w:sz w:val="22"/>
                <w:szCs w:val="22"/>
              </w:rPr>
              <w:t>социально-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экономических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показателей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развития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предприятия,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отрасли,</w:t>
            </w:r>
            <w:r w:rsidRPr="002B0192">
              <w:rPr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региона,</w:t>
            </w:r>
            <w:r w:rsidRPr="002B0192">
              <w:rPr>
                <w:spacing w:val="13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экономики</w:t>
            </w:r>
            <w:r w:rsidRPr="002B0192">
              <w:rPr>
                <w:spacing w:val="6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в целом</w:t>
            </w:r>
          </w:p>
        </w:tc>
      </w:tr>
      <w:tr w:rsidR="003259B6" w:rsidRPr="002B0192" w:rsidTr="000F3CB2">
        <w:trPr>
          <w:trHeight w:val="791"/>
        </w:trPr>
        <w:tc>
          <w:tcPr>
            <w:tcW w:w="1661" w:type="dxa"/>
            <w:tcBorders>
              <w:top w:val="nil"/>
            </w:tcBorders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(ПК-2/ ПК-2.1)</w:t>
            </w:r>
          </w:p>
        </w:tc>
        <w:tc>
          <w:tcPr>
            <w:tcW w:w="2193" w:type="dxa"/>
            <w:tcBorders>
              <w:top w:val="nil"/>
            </w:tcBorders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Способен</w:t>
            </w:r>
            <w:r w:rsidRPr="002B0192">
              <w:rPr>
                <w:spacing w:val="16"/>
              </w:rPr>
              <w:t xml:space="preserve"> </w:t>
            </w:r>
            <w:r w:rsidRPr="002B0192">
              <w:t>анализировать</w:t>
            </w:r>
            <w:r w:rsidRPr="002B0192">
              <w:rPr>
                <w:spacing w:val="17"/>
              </w:rPr>
              <w:t xml:space="preserve"> </w:t>
            </w:r>
            <w:r w:rsidRPr="002B0192">
              <w:t>и</w:t>
            </w:r>
            <w:r w:rsidRPr="002B0192">
              <w:rPr>
                <w:spacing w:val="17"/>
              </w:rPr>
              <w:t xml:space="preserve"> </w:t>
            </w:r>
            <w:r w:rsidRPr="002B0192">
              <w:t>исследовать</w:t>
            </w:r>
            <w:r w:rsidRPr="002B0192">
              <w:rPr>
                <w:spacing w:val="-52"/>
              </w:rPr>
              <w:t xml:space="preserve"> </w:t>
            </w:r>
            <w:r w:rsidRPr="002B0192">
              <w:t>нормативно-правовые</w:t>
            </w:r>
            <w:r w:rsidRPr="002B0192">
              <w:rPr>
                <w:spacing w:val="1"/>
              </w:rPr>
              <w:t xml:space="preserve"> </w:t>
            </w:r>
            <w:r w:rsidRPr="002B0192">
              <w:t>акты</w:t>
            </w:r>
            <w:r w:rsidRPr="002B0192">
              <w:rPr>
                <w:spacing w:val="40"/>
              </w:rPr>
              <w:t xml:space="preserve"> </w:t>
            </w:r>
            <w:r w:rsidRPr="002B0192">
              <w:t>и</w:t>
            </w:r>
            <w:r w:rsidRPr="002B0192">
              <w:rPr>
                <w:spacing w:val="39"/>
              </w:rPr>
              <w:t xml:space="preserve"> </w:t>
            </w:r>
            <w:r w:rsidRPr="002B0192">
              <w:t>методическую</w:t>
            </w:r>
            <w:r w:rsidRPr="002B0192">
              <w:rPr>
                <w:spacing w:val="-52"/>
              </w:rPr>
              <w:t xml:space="preserve"> </w:t>
            </w:r>
            <w:r w:rsidRPr="002B0192">
              <w:t xml:space="preserve">документацию, </w:t>
            </w:r>
            <w:r w:rsidRPr="002B0192">
              <w:rPr>
                <w:spacing w:val="-1"/>
              </w:rPr>
              <w:t>регу</w:t>
            </w:r>
            <w:r w:rsidRPr="002B0192">
              <w:t>лирующую поведение</w:t>
            </w:r>
            <w:r w:rsidRPr="002B0192">
              <w:rPr>
                <w:spacing w:val="-52"/>
              </w:rPr>
              <w:t xml:space="preserve"> </w:t>
            </w:r>
            <w:r w:rsidRPr="002B0192">
              <w:t>экономических</w:t>
            </w:r>
            <w:r w:rsidRPr="002B0192">
              <w:rPr>
                <w:spacing w:val="20"/>
              </w:rPr>
              <w:t xml:space="preserve"> </w:t>
            </w:r>
            <w:r w:rsidRPr="002B0192">
              <w:t>агентов</w:t>
            </w:r>
            <w:r w:rsidRPr="002B0192">
              <w:rPr>
                <w:spacing w:val="-52"/>
              </w:rPr>
              <w:t xml:space="preserve"> </w:t>
            </w:r>
            <w:r w:rsidRPr="002B0192">
              <w:t>на</w:t>
            </w:r>
            <w:r w:rsidRPr="002B0192">
              <w:rPr>
                <w:spacing w:val="-1"/>
              </w:rPr>
              <w:t xml:space="preserve"> </w:t>
            </w:r>
            <w:r w:rsidRPr="002B0192">
              <w:t>различных</w:t>
            </w:r>
            <w:r w:rsidRPr="002B0192">
              <w:rPr>
                <w:spacing w:val="-1"/>
              </w:rPr>
              <w:t xml:space="preserve"> </w:t>
            </w:r>
            <w:r w:rsidRPr="002B0192">
              <w:t>рынках</w:t>
            </w:r>
          </w:p>
        </w:tc>
        <w:tc>
          <w:tcPr>
            <w:tcW w:w="1988" w:type="dxa"/>
            <w:tcBorders>
              <w:top w:val="nil"/>
            </w:tcBorders>
          </w:tcPr>
          <w:p w:rsidR="003259B6" w:rsidRPr="002B0192" w:rsidRDefault="003259B6" w:rsidP="000F3CB2">
            <w:pPr>
              <w:pStyle w:val="TableParagraph"/>
              <w:tabs>
                <w:tab w:val="left" w:pos="935"/>
              </w:tabs>
              <w:ind w:left="113"/>
              <w:jc w:val="both"/>
            </w:pPr>
            <w:r w:rsidRPr="002B0192">
              <w:t>Исследует</w:t>
            </w:r>
            <w:r w:rsidRPr="002B0192">
              <w:rPr>
                <w:spacing w:val="-53"/>
              </w:rPr>
              <w:t xml:space="preserve"> </w:t>
            </w:r>
            <w:r w:rsidRPr="002B0192">
              <w:t>нормативно-правовые</w:t>
            </w:r>
            <w:r w:rsidRPr="002B0192">
              <w:rPr>
                <w:spacing w:val="1"/>
              </w:rPr>
              <w:t xml:space="preserve"> </w:t>
            </w:r>
            <w:r w:rsidRPr="002B0192">
              <w:t>акты, регулирующие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 xml:space="preserve">развитие отраслей </w:t>
            </w:r>
            <w:r w:rsidRPr="002B0192">
              <w:rPr>
                <w:spacing w:val="-4"/>
              </w:rPr>
              <w:t>и</w:t>
            </w:r>
            <w:r w:rsidRPr="002B0192">
              <w:rPr>
                <w:spacing w:val="-52"/>
              </w:rPr>
              <w:t xml:space="preserve"> </w:t>
            </w:r>
            <w:r w:rsidRPr="002B0192">
              <w:t>рынков</w:t>
            </w:r>
            <w:r w:rsidRPr="002B0192">
              <w:rPr>
                <w:spacing w:val="-1"/>
              </w:rPr>
              <w:t xml:space="preserve"> </w:t>
            </w:r>
            <w:r w:rsidRPr="002B0192">
              <w:t>АПК</w:t>
            </w:r>
          </w:p>
          <w:p w:rsidR="003259B6" w:rsidRPr="002B0192" w:rsidRDefault="003259B6" w:rsidP="000F3CB2">
            <w:pPr>
              <w:ind w:left="113"/>
              <w:jc w:val="both"/>
            </w:pPr>
          </w:p>
        </w:tc>
        <w:tc>
          <w:tcPr>
            <w:tcW w:w="3118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</w:pPr>
            <w:r w:rsidRPr="002B0192">
              <w:rPr>
                <w:sz w:val="22"/>
                <w:szCs w:val="22"/>
              </w:rPr>
              <w:t xml:space="preserve">организационно-правовые основы </w:t>
            </w:r>
            <w:r w:rsidRPr="002B0192">
              <w:rPr>
                <w:spacing w:val="-1"/>
                <w:sz w:val="22"/>
                <w:szCs w:val="22"/>
              </w:rPr>
              <w:t>регу</w:t>
            </w:r>
            <w:r w:rsidRPr="002B0192">
              <w:rPr>
                <w:sz w:val="22"/>
                <w:szCs w:val="22"/>
              </w:rPr>
              <w:t>лирования  поведения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экономических</w:t>
            </w:r>
            <w:r w:rsidRPr="002B0192">
              <w:rPr>
                <w:spacing w:val="20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агентов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на</w:t>
            </w:r>
            <w:r w:rsidRPr="002B0192">
              <w:rPr>
                <w:spacing w:val="-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различных</w:t>
            </w:r>
            <w:r w:rsidRPr="002B0192">
              <w:rPr>
                <w:spacing w:val="-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рынках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9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</w:pPr>
            <w:r w:rsidRPr="002B0192">
              <w:rPr>
                <w:sz w:val="22"/>
                <w:szCs w:val="22"/>
              </w:rPr>
              <w:t>анализировать нормативно-правовые акты и методическую документацию, регулирующую поведение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экономических</w:t>
            </w:r>
            <w:r w:rsidRPr="002B0192">
              <w:rPr>
                <w:spacing w:val="20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агентов</w:t>
            </w:r>
            <w:r w:rsidRPr="002B0192">
              <w:rPr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на</w:t>
            </w:r>
            <w:r w:rsidRPr="002B0192">
              <w:rPr>
                <w:spacing w:val="-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различных</w:t>
            </w:r>
            <w:r w:rsidRPr="002B0192">
              <w:rPr>
                <w:spacing w:val="-1"/>
                <w:sz w:val="22"/>
                <w:szCs w:val="22"/>
              </w:rPr>
              <w:t xml:space="preserve"> </w:t>
            </w:r>
            <w:r w:rsidRPr="002B0192">
              <w:rPr>
                <w:sz w:val="22"/>
                <w:szCs w:val="22"/>
              </w:rPr>
              <w:t>рынках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244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</w:pPr>
            <w:r w:rsidRPr="002B0192">
              <w:rPr>
                <w:sz w:val="22"/>
                <w:szCs w:val="22"/>
              </w:rPr>
              <w:t xml:space="preserve">принятия организационно-управленческих решений с 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учетом нормативно-правовой базы</w:t>
            </w:r>
          </w:p>
        </w:tc>
      </w:tr>
      <w:tr w:rsidR="003259B6" w:rsidRPr="002B0192" w:rsidTr="000F3CB2">
        <w:trPr>
          <w:trHeight w:val="557"/>
        </w:trPr>
        <w:tc>
          <w:tcPr>
            <w:tcW w:w="1661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(ПК-7 / ПК-7.1)</w:t>
            </w:r>
          </w:p>
        </w:tc>
        <w:tc>
          <w:tcPr>
            <w:tcW w:w="2193" w:type="dxa"/>
          </w:tcPr>
          <w:p w:rsidR="003259B6" w:rsidRPr="002B0192" w:rsidRDefault="003259B6" w:rsidP="000F3CB2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both"/>
            </w:pPr>
            <w:r w:rsidRPr="002B0192">
              <w:t>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1988" w:type="dxa"/>
          </w:tcPr>
          <w:p w:rsidR="003259B6" w:rsidRPr="002B0192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2B0192">
              <w:rPr>
                <w:b w:val="0"/>
                <w:sz w:val="22"/>
                <w:szCs w:val="22"/>
              </w:rPr>
              <w:t>Разрабатывает альтернативные</w:t>
            </w:r>
            <w:r w:rsidRPr="002B0192">
              <w:rPr>
                <w:b w:val="0"/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варианты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управленческих решений на основе</w:t>
            </w:r>
            <w:r w:rsidRPr="002B0192">
              <w:rPr>
                <w:b w:val="0"/>
                <w:spacing w:val="20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анализа</w:t>
            </w:r>
            <w:r w:rsidRPr="002B0192">
              <w:rPr>
                <w:b w:val="0"/>
                <w:spacing w:val="2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проблемной ситуации</w:t>
            </w:r>
          </w:p>
          <w:p w:rsidR="003259B6" w:rsidRPr="002B0192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8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методы анализа проблемной ситуации для разработки альтернативных вариантов управленческих решений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9" w:type="dxa"/>
          </w:tcPr>
          <w:p w:rsidR="003259B6" w:rsidRPr="002B019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</w:rPr>
            </w:pPr>
            <w:r w:rsidRPr="002B0192">
              <w:rPr>
                <w:color w:val="262633"/>
                <w:sz w:val="22"/>
                <w:szCs w:val="22"/>
              </w:rPr>
              <w:t xml:space="preserve">осуществлять эффективные процедуры анализа проблем и принятия управленческих решений 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244" w:type="dxa"/>
          </w:tcPr>
          <w:p w:rsidR="003259B6" w:rsidRPr="002B0192" w:rsidRDefault="003259B6" w:rsidP="000F3CB2">
            <w:pPr>
              <w:pStyle w:val="Heading11"/>
              <w:ind w:left="113"/>
              <w:jc w:val="both"/>
              <w:rPr>
                <w:b w:val="0"/>
              </w:rPr>
            </w:pPr>
            <w:r w:rsidRPr="002B0192">
              <w:rPr>
                <w:b w:val="0"/>
                <w:sz w:val="22"/>
                <w:szCs w:val="22"/>
              </w:rPr>
              <w:t>разработки</w:t>
            </w:r>
            <w:r w:rsidRPr="002B0192">
              <w:rPr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альтернативных</w:t>
            </w:r>
            <w:r w:rsidRPr="002B0192">
              <w:rPr>
                <w:b w:val="0"/>
                <w:spacing w:val="-52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вариантов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управленческих решений на основе</w:t>
            </w:r>
            <w:r w:rsidRPr="002B0192">
              <w:rPr>
                <w:b w:val="0"/>
                <w:spacing w:val="20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анализа</w:t>
            </w:r>
            <w:r w:rsidRPr="002B0192">
              <w:rPr>
                <w:b w:val="0"/>
                <w:spacing w:val="2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проблемной ситуации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</w:tr>
      <w:tr w:rsidR="003259B6" w:rsidRPr="002B0192" w:rsidTr="000F3CB2">
        <w:trPr>
          <w:trHeight w:val="278"/>
        </w:trPr>
        <w:tc>
          <w:tcPr>
            <w:tcW w:w="1661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(ПК-7 / ПК-7.2)</w:t>
            </w:r>
          </w:p>
        </w:tc>
        <w:tc>
          <w:tcPr>
            <w:tcW w:w="2193" w:type="dxa"/>
          </w:tcPr>
          <w:p w:rsidR="003259B6" w:rsidRPr="00EC42C2" w:rsidRDefault="003259B6" w:rsidP="000F3CB2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both"/>
              <w:rPr>
                <w:sz w:val="20"/>
                <w:szCs w:val="20"/>
              </w:rPr>
            </w:pPr>
            <w:r w:rsidRPr="00EC42C2">
              <w:rPr>
                <w:sz w:val="20"/>
                <w:szCs w:val="20"/>
              </w:rPr>
              <w:t>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1988" w:type="dxa"/>
          </w:tcPr>
          <w:p w:rsidR="003259B6" w:rsidRPr="002B0192" w:rsidRDefault="003259B6" w:rsidP="000F3CB2">
            <w:pPr>
              <w:pStyle w:val="Heading11"/>
              <w:ind w:left="113"/>
              <w:jc w:val="both"/>
            </w:pPr>
            <w:r w:rsidRPr="002B0192">
              <w:rPr>
                <w:b w:val="0"/>
                <w:sz w:val="22"/>
                <w:szCs w:val="22"/>
              </w:rPr>
              <w:t>Осуществляет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оценку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и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выбор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альтернативного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решения на основе критериев социально-экономической</w:t>
            </w:r>
            <w:r w:rsidRPr="002B0192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B0192">
              <w:rPr>
                <w:b w:val="0"/>
                <w:sz w:val="22"/>
                <w:szCs w:val="22"/>
              </w:rPr>
              <w:t>эффективности</w:t>
            </w:r>
          </w:p>
        </w:tc>
        <w:tc>
          <w:tcPr>
            <w:tcW w:w="3118" w:type="dxa"/>
          </w:tcPr>
          <w:p w:rsidR="003259B6" w:rsidRPr="002B0192" w:rsidRDefault="003259B6" w:rsidP="000F3CB2">
            <w:pPr>
              <w:tabs>
                <w:tab w:val="left" w:pos="1080"/>
              </w:tabs>
              <w:ind w:left="113"/>
              <w:jc w:val="both"/>
            </w:pPr>
            <w:r w:rsidRPr="002B0192">
              <w:rPr>
                <w:sz w:val="22"/>
                <w:szCs w:val="22"/>
              </w:rPr>
              <w:t xml:space="preserve">основные методы разработки необходимых для выработки вариантов решения поставленных экономических задач 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119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rPr>
                <w:spacing w:val="1"/>
              </w:rPr>
              <w:t>разрабатывать</w:t>
            </w:r>
            <w:r w:rsidRPr="002B0192">
              <w:rPr>
                <w:i/>
                <w:spacing w:val="1"/>
              </w:rPr>
              <w:t xml:space="preserve"> </w:t>
            </w:r>
            <w:r w:rsidRPr="002B0192"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  <w:p w:rsidR="003259B6" w:rsidRPr="002B0192" w:rsidRDefault="003259B6" w:rsidP="000F3CB2">
            <w:pPr>
              <w:pStyle w:val="TableParagraph"/>
              <w:ind w:left="113"/>
              <w:jc w:val="both"/>
            </w:pPr>
          </w:p>
        </w:tc>
        <w:tc>
          <w:tcPr>
            <w:tcW w:w="3244" w:type="dxa"/>
          </w:tcPr>
          <w:p w:rsidR="003259B6" w:rsidRPr="002B0192" w:rsidRDefault="003259B6" w:rsidP="000F3CB2">
            <w:pPr>
              <w:pStyle w:val="TableParagraph"/>
              <w:ind w:left="113"/>
              <w:jc w:val="both"/>
            </w:pPr>
            <w:r w:rsidRPr="002B0192">
              <w:t>владения 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</w:p>
        </w:tc>
      </w:tr>
    </w:tbl>
    <w:p w:rsidR="003259B6" w:rsidRDefault="003259B6" w:rsidP="006B6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Pr="007B5AC8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>
        <w:rPr>
          <w:b/>
          <w:bCs/>
        </w:rPr>
        <w:t>4.4.2</w:t>
      </w:r>
      <w:r w:rsidRPr="007B5AC8">
        <w:rPr>
          <w:b/>
          <w:bCs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3259B6" w:rsidRPr="007B5AC8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59B6" w:rsidRPr="00E029A5" w:rsidRDefault="003259B6" w:rsidP="006B60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AC8">
        <w:rPr>
          <w:b/>
          <w:bCs/>
        </w:rPr>
        <w:t>Описание шкалы оценивания сформированности компетенций</w:t>
      </w:r>
    </w:p>
    <w:p w:rsidR="003259B6" w:rsidRDefault="003259B6" w:rsidP="006B6015">
      <w:pPr>
        <w:widowControl w:val="0"/>
        <w:autoSpaceDE w:val="0"/>
        <w:autoSpaceDN w:val="0"/>
        <w:adjustRightInd w:val="0"/>
        <w:ind w:firstLine="720"/>
        <w:jc w:val="both"/>
      </w:pPr>
    </w:p>
    <w:p w:rsidR="003259B6" w:rsidRPr="00E029A5" w:rsidRDefault="003259B6" w:rsidP="006B6015">
      <w:pPr>
        <w:widowControl w:val="0"/>
        <w:autoSpaceDE w:val="0"/>
        <w:autoSpaceDN w:val="0"/>
        <w:adjustRightInd w:val="0"/>
        <w:ind w:firstLine="720"/>
        <w:jc w:val="both"/>
      </w:pPr>
      <w:r w:rsidRPr="00E029A5">
        <w:t xml:space="preserve">Компетенции на различных этапах их формирования оцениваются шкалой: «неудовлетворительно», «удовлетворительно», «хорошо», «отлично» в форме </w:t>
      </w:r>
      <w:r>
        <w:t>зачета с оценкой</w:t>
      </w:r>
      <w:r w:rsidRPr="00E029A5">
        <w:t xml:space="preserve">. </w:t>
      </w:r>
    </w:p>
    <w:p w:rsidR="003259B6" w:rsidRDefault="003259B6" w:rsidP="006B6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53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65"/>
        <w:gridCol w:w="3065"/>
        <w:gridCol w:w="2972"/>
        <w:gridCol w:w="3158"/>
        <w:gridCol w:w="3066"/>
      </w:tblGrid>
      <w:tr w:rsidR="003259B6" w:rsidRPr="00EC42C2" w:rsidTr="000F3CB2">
        <w:trPr>
          <w:trHeight w:val="303"/>
        </w:trPr>
        <w:tc>
          <w:tcPr>
            <w:tcW w:w="3065" w:type="dxa"/>
            <w:vMerge w:val="restart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>Результат обучения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по</w:t>
            </w:r>
            <w:r w:rsidRPr="00EC42C2">
              <w:rPr>
                <w:b/>
                <w:spacing w:val="-15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дисциплине</w:t>
            </w:r>
          </w:p>
        </w:tc>
        <w:tc>
          <w:tcPr>
            <w:tcW w:w="12261" w:type="dxa"/>
            <w:gridSpan w:val="4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>Критерии</w:t>
            </w:r>
            <w:r w:rsidRPr="00EC42C2">
              <w:rPr>
                <w:b/>
                <w:spacing w:val="-14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и</w:t>
            </w:r>
            <w:r w:rsidRPr="00EC42C2">
              <w:rPr>
                <w:b/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показатели</w:t>
            </w:r>
            <w:r w:rsidRPr="00EC42C2">
              <w:rPr>
                <w:b/>
                <w:spacing w:val="-14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оценивания</w:t>
            </w:r>
            <w:r w:rsidRPr="00EC42C2">
              <w:rPr>
                <w:b/>
                <w:spacing w:val="-10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результатов</w:t>
            </w:r>
            <w:r w:rsidRPr="00EC42C2">
              <w:rPr>
                <w:b/>
                <w:spacing w:val="-14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5"/>
                <w:sz w:val="21"/>
                <w:szCs w:val="21"/>
              </w:rPr>
              <w:t>обучения</w:t>
            </w: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vMerge/>
            <w:tcBorders>
              <w:top w:val="nil"/>
            </w:tcBorders>
          </w:tcPr>
          <w:p w:rsidR="003259B6" w:rsidRPr="00EC42C2" w:rsidRDefault="003259B6" w:rsidP="000F3CB2">
            <w:pPr>
              <w:ind w:left="113"/>
              <w:jc w:val="center"/>
              <w:rPr>
                <w:sz w:val="21"/>
                <w:szCs w:val="21"/>
              </w:rPr>
            </w:pP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не удовлетворительно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удовлетворительно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хорошо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отлично</w:t>
            </w: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4"/>
                <w:sz w:val="21"/>
                <w:szCs w:val="21"/>
              </w:rPr>
              <w:t>I</w:t>
            </w:r>
            <w:r w:rsidRPr="00EC42C2">
              <w:rPr>
                <w:spacing w:val="-16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Знать </w:t>
            </w:r>
            <w:r w:rsidRPr="00EC42C2">
              <w:rPr>
                <w:color w:val="262633"/>
                <w:sz w:val="21"/>
                <w:szCs w:val="21"/>
              </w:rPr>
              <w:t xml:space="preserve">подходы, методы 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 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ПК-1.1)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Фрагментарные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знания</w:t>
            </w:r>
            <w:r w:rsidRPr="00EC42C2">
              <w:rPr>
                <w:sz w:val="21"/>
                <w:szCs w:val="21"/>
              </w:rPr>
              <w:t xml:space="preserve"> о </w:t>
            </w:r>
            <w:r w:rsidRPr="00EC42C2">
              <w:rPr>
                <w:color w:val="262633"/>
                <w:sz w:val="21"/>
                <w:szCs w:val="21"/>
              </w:rPr>
              <w:t xml:space="preserve">подходах, методах 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 /</w:t>
            </w:r>
            <w:r w:rsidRPr="00EC42C2">
              <w:rPr>
                <w:spacing w:val="59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знаний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 xml:space="preserve">Неполные </w:t>
            </w:r>
            <w:r w:rsidRPr="00EC42C2">
              <w:rPr>
                <w:b/>
                <w:spacing w:val="-5"/>
                <w:sz w:val="21"/>
                <w:szCs w:val="21"/>
              </w:rPr>
              <w:t>знания</w:t>
            </w:r>
            <w:r w:rsidRPr="00EC42C2">
              <w:rPr>
                <w:b/>
                <w:spacing w:val="-4"/>
                <w:sz w:val="21"/>
                <w:szCs w:val="21"/>
              </w:rPr>
              <w:t xml:space="preserve"> о </w:t>
            </w:r>
            <w:r w:rsidRPr="00EC42C2">
              <w:rPr>
                <w:color w:val="262633"/>
                <w:sz w:val="21"/>
                <w:szCs w:val="21"/>
              </w:rPr>
              <w:t xml:space="preserve">подходах, методах 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Сформированные, но содержащие отдельные пробелы знания </w:t>
            </w:r>
            <w:r w:rsidRPr="00EC42C2">
              <w:rPr>
                <w:color w:val="262633"/>
                <w:sz w:val="21"/>
                <w:szCs w:val="21"/>
              </w:rPr>
              <w:t xml:space="preserve">подходах, методах 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pacing w:val="-1"/>
                <w:sz w:val="21"/>
                <w:szCs w:val="21"/>
              </w:rPr>
              <w:t xml:space="preserve">Сформированные </w:t>
            </w:r>
            <w:r w:rsidRPr="00EC42C2">
              <w:rPr>
                <w:b/>
                <w:sz w:val="21"/>
                <w:szCs w:val="21"/>
              </w:rPr>
              <w:t xml:space="preserve">и систематические знания о </w:t>
            </w:r>
            <w:r w:rsidRPr="00EC42C2">
              <w:rPr>
                <w:color w:val="262633"/>
                <w:sz w:val="21"/>
                <w:szCs w:val="21"/>
              </w:rPr>
              <w:t xml:space="preserve">подходах, методах 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5"/>
                <w:sz w:val="21"/>
                <w:szCs w:val="21"/>
              </w:rPr>
              <w:t>II</w:t>
            </w:r>
            <w:r w:rsidRPr="00EC42C2">
              <w:rPr>
                <w:spacing w:val="-15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Уметь </w:t>
            </w:r>
            <w:r w:rsidRPr="00EC42C2">
              <w:rPr>
                <w:color w:val="262633"/>
                <w:sz w:val="21"/>
                <w:szCs w:val="21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EC42C2">
              <w:rPr>
                <w:sz w:val="21"/>
                <w:szCs w:val="21"/>
              </w:rPr>
              <w:t>социально-экономические 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ОПК-1.1)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pacing w:val="-3"/>
                <w:sz w:val="21"/>
                <w:szCs w:val="21"/>
              </w:rPr>
              <w:t xml:space="preserve">Фрагментарное </w:t>
            </w:r>
            <w:r w:rsidRPr="00EC42C2">
              <w:rPr>
                <w:b/>
                <w:spacing w:val="-2"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EC42C2">
              <w:rPr>
                <w:sz w:val="21"/>
                <w:szCs w:val="21"/>
              </w:rPr>
              <w:t>социально-экономические показатели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/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умений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не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1"/>
                <w:sz w:val="21"/>
                <w:szCs w:val="21"/>
              </w:rPr>
              <w:t>систематическое</w:t>
            </w:r>
            <w:r w:rsidRPr="00EC42C2">
              <w:rPr>
                <w:b/>
                <w:sz w:val="21"/>
                <w:szCs w:val="21"/>
              </w:rPr>
              <w:t xml:space="preserve"> умение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 </w:t>
            </w:r>
            <w:r w:rsidRPr="00EC42C2">
              <w:rPr>
                <w:color w:val="262633"/>
                <w:sz w:val="21"/>
                <w:szCs w:val="21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EC42C2">
              <w:rPr>
                <w:sz w:val="21"/>
                <w:szCs w:val="21"/>
              </w:rPr>
              <w:t>социально-экономические показатели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содержащее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отдельные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пробелы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EC42C2">
              <w:rPr>
                <w:sz w:val="21"/>
                <w:szCs w:val="21"/>
              </w:rPr>
              <w:t>социально-экономические показатели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 </w:t>
            </w:r>
            <w:r w:rsidRPr="00EC42C2">
              <w:rPr>
                <w:b/>
                <w:spacing w:val="-6"/>
                <w:sz w:val="21"/>
                <w:szCs w:val="21"/>
              </w:rPr>
              <w:t>си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стематическое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анализировать различные источники информации и выявлять ключевые факторы, влияющие на </w:t>
            </w:r>
            <w:r w:rsidRPr="00EC42C2">
              <w:rPr>
                <w:sz w:val="21"/>
                <w:szCs w:val="21"/>
              </w:rPr>
              <w:t>социально-экономические показатели</w:t>
            </w:r>
          </w:p>
          <w:p w:rsidR="003259B6" w:rsidRPr="00EC42C2" w:rsidRDefault="003259B6" w:rsidP="000F3CB2">
            <w:pPr>
              <w:pStyle w:val="TableParagraph"/>
              <w:tabs>
                <w:tab w:val="left" w:pos="1834"/>
                <w:tab w:val="left" w:pos="2707"/>
              </w:tabs>
              <w:ind w:left="113"/>
              <w:jc w:val="both"/>
              <w:rPr>
                <w:sz w:val="21"/>
                <w:szCs w:val="21"/>
              </w:rPr>
            </w:pP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III</w:t>
            </w:r>
            <w:r w:rsidRPr="00EC42C2">
              <w:rPr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spacing w:val="-5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Владеть</w:t>
            </w:r>
            <w:r w:rsidRPr="00EC42C2">
              <w:rPr>
                <w:b/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навыками</w:t>
            </w:r>
            <w:r w:rsidRPr="00EC42C2">
              <w:rPr>
                <w:b/>
                <w:spacing w:val="17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владения методами и инструментарием</w:t>
            </w:r>
            <w:r w:rsidRPr="00EC42C2">
              <w:rPr>
                <w:i/>
                <w:sz w:val="21"/>
                <w:szCs w:val="21"/>
              </w:rPr>
              <w:t xml:space="preserve"> </w:t>
            </w:r>
            <w:r w:rsidRPr="00EC42C2">
              <w:rPr>
                <w:spacing w:val="18"/>
                <w:sz w:val="21"/>
                <w:szCs w:val="21"/>
              </w:rPr>
              <w:t xml:space="preserve">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ПК-1.1)</w:t>
            </w:r>
          </w:p>
          <w:p w:rsidR="003259B6" w:rsidRPr="00EC42C2" w:rsidRDefault="003259B6" w:rsidP="000F3CB2">
            <w:pPr>
              <w:pStyle w:val="TableParagraph"/>
              <w:tabs>
                <w:tab w:val="left" w:pos="1441"/>
              </w:tabs>
              <w:ind w:left="113"/>
              <w:jc w:val="both"/>
              <w:rPr>
                <w:sz w:val="21"/>
                <w:szCs w:val="21"/>
              </w:rPr>
            </w:pP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5"/>
                <w:sz w:val="21"/>
                <w:szCs w:val="21"/>
              </w:rPr>
              <w:t>Фрагментарное применение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навыков</w:t>
            </w:r>
            <w:r w:rsidRPr="00EC42C2">
              <w:rPr>
                <w:b/>
                <w:spacing w:val="64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владения методами и инструментарием</w:t>
            </w:r>
            <w:r w:rsidRPr="00EC42C2">
              <w:rPr>
                <w:i/>
                <w:sz w:val="21"/>
                <w:szCs w:val="21"/>
              </w:rPr>
              <w:t xml:space="preserve"> </w:t>
            </w:r>
            <w:r w:rsidRPr="00EC42C2">
              <w:rPr>
                <w:spacing w:val="18"/>
                <w:sz w:val="21"/>
                <w:szCs w:val="21"/>
              </w:rPr>
              <w:t xml:space="preserve">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sz w:val="21"/>
                <w:szCs w:val="21"/>
              </w:rPr>
              <w:t xml:space="preserve">/ </w:t>
            </w:r>
            <w:r w:rsidRPr="00EC42C2">
              <w:rPr>
                <w:b/>
                <w:sz w:val="21"/>
                <w:szCs w:val="21"/>
              </w:rPr>
              <w:t>Отсут</w:t>
            </w:r>
            <w:r w:rsidRPr="00EC42C2">
              <w:rPr>
                <w:b/>
                <w:spacing w:val="-6"/>
                <w:sz w:val="21"/>
                <w:szCs w:val="21"/>
              </w:rPr>
              <w:t>ствие</w:t>
            </w:r>
            <w:r w:rsidRPr="00EC42C2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навыков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целом</w:t>
            </w:r>
            <w:r w:rsidRPr="00EC42C2">
              <w:rPr>
                <w:b/>
                <w:spacing w:val="34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успешное,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но</w:t>
            </w:r>
            <w:r w:rsidRPr="00EC42C2">
              <w:rPr>
                <w:b/>
                <w:spacing w:val="36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не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1"/>
                <w:sz w:val="21"/>
                <w:szCs w:val="21"/>
              </w:rPr>
              <w:t xml:space="preserve">систематическое </w:t>
            </w:r>
            <w:r w:rsidRPr="00EC42C2">
              <w:rPr>
                <w:b/>
                <w:spacing w:val="-6"/>
                <w:sz w:val="21"/>
                <w:szCs w:val="21"/>
              </w:rPr>
              <w:t>приме</w:t>
            </w:r>
            <w:r w:rsidRPr="00EC42C2">
              <w:rPr>
                <w:b/>
                <w:sz w:val="21"/>
                <w:szCs w:val="21"/>
              </w:rPr>
              <w:t xml:space="preserve">нение навыков </w:t>
            </w:r>
            <w:r w:rsidRPr="00EC42C2">
              <w:rPr>
                <w:sz w:val="21"/>
                <w:szCs w:val="21"/>
              </w:rPr>
              <w:t>владения методами и инструментарием</w:t>
            </w:r>
            <w:r w:rsidRPr="00EC42C2">
              <w:rPr>
                <w:i/>
                <w:sz w:val="21"/>
                <w:szCs w:val="21"/>
              </w:rPr>
              <w:t xml:space="preserve"> </w:t>
            </w:r>
            <w:r w:rsidRPr="00EC42C2">
              <w:rPr>
                <w:spacing w:val="18"/>
                <w:sz w:val="21"/>
                <w:szCs w:val="21"/>
              </w:rPr>
              <w:t xml:space="preserve">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сопровождающееся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отдельными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ошибками</w:t>
            </w:r>
            <w:r w:rsidRPr="00EC42C2">
              <w:rPr>
                <w:b/>
                <w:spacing w:val="4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 xml:space="preserve">применение навыков </w:t>
            </w:r>
            <w:r w:rsidRPr="00EC42C2">
              <w:rPr>
                <w:sz w:val="21"/>
                <w:szCs w:val="21"/>
              </w:rPr>
              <w:t>владения методами и инструментарием</w:t>
            </w:r>
            <w:r w:rsidRPr="00EC42C2">
              <w:rPr>
                <w:i/>
                <w:sz w:val="21"/>
                <w:szCs w:val="21"/>
              </w:rPr>
              <w:t xml:space="preserve"> </w:t>
            </w:r>
            <w:r w:rsidRPr="00EC42C2">
              <w:rPr>
                <w:spacing w:val="18"/>
                <w:sz w:val="21"/>
                <w:szCs w:val="21"/>
              </w:rPr>
              <w:t xml:space="preserve">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систематическое   </w:t>
            </w:r>
            <w:r w:rsidRPr="00EC42C2">
              <w:rPr>
                <w:b/>
                <w:spacing w:val="-6"/>
                <w:sz w:val="21"/>
                <w:szCs w:val="21"/>
              </w:rPr>
              <w:t>применение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навыков</w:t>
            </w:r>
            <w:r w:rsidRPr="00EC42C2">
              <w:rPr>
                <w:b/>
                <w:spacing w:val="42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владения методами и инструментарием</w:t>
            </w:r>
            <w:r w:rsidRPr="00EC42C2">
              <w:rPr>
                <w:i/>
                <w:sz w:val="21"/>
                <w:szCs w:val="21"/>
              </w:rPr>
              <w:t xml:space="preserve"> </w:t>
            </w:r>
            <w:r w:rsidRPr="00EC42C2">
              <w:rPr>
                <w:spacing w:val="18"/>
                <w:sz w:val="21"/>
                <w:szCs w:val="21"/>
              </w:rPr>
              <w:t xml:space="preserve">оценки информации для расчета </w:t>
            </w:r>
            <w:r w:rsidRPr="00EC42C2">
              <w:rPr>
                <w:sz w:val="21"/>
                <w:szCs w:val="21"/>
              </w:rPr>
              <w:t>социально-экономических показателей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</w:p>
          <w:p w:rsidR="003259B6" w:rsidRPr="00EC42C2" w:rsidRDefault="003259B6" w:rsidP="000F3CB2">
            <w:pPr>
              <w:pStyle w:val="TableParagraph"/>
              <w:tabs>
                <w:tab w:val="left" w:pos="1834"/>
                <w:tab w:val="left" w:pos="2707"/>
              </w:tabs>
              <w:ind w:left="113"/>
              <w:jc w:val="both"/>
              <w:rPr>
                <w:sz w:val="21"/>
                <w:szCs w:val="21"/>
              </w:rPr>
            </w:pP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4"/>
                <w:sz w:val="21"/>
                <w:szCs w:val="21"/>
              </w:rPr>
              <w:t>I</w:t>
            </w:r>
            <w:r w:rsidRPr="00EC42C2">
              <w:rPr>
                <w:spacing w:val="-16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shd w:val="clear" w:color="auto" w:fill="FFFFFF"/>
              <w:ind w:left="113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Знать </w:t>
            </w:r>
            <w:r w:rsidRPr="00EC42C2">
              <w:rPr>
                <w:sz w:val="21"/>
                <w:szCs w:val="21"/>
              </w:rPr>
              <w:t xml:space="preserve">современные методы и методики оценки и анализа социально-экономических показателей </w:t>
            </w:r>
            <w:r w:rsidRPr="00EC42C2">
              <w:rPr>
                <w:b/>
                <w:sz w:val="21"/>
                <w:szCs w:val="21"/>
              </w:rPr>
              <w:t>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ПК-1.2)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Фрагментарные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знания</w:t>
            </w:r>
            <w:r w:rsidRPr="00EC42C2">
              <w:rPr>
                <w:sz w:val="21"/>
                <w:szCs w:val="21"/>
              </w:rPr>
              <w:t xml:space="preserve"> о современных методах и методиках оценки и анализа социально-экономических показателей 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/</w:t>
            </w:r>
            <w:r w:rsidRPr="00EC42C2">
              <w:rPr>
                <w:spacing w:val="59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знаний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 xml:space="preserve">Неполные </w:t>
            </w:r>
            <w:r w:rsidRPr="00EC42C2">
              <w:rPr>
                <w:b/>
                <w:spacing w:val="-5"/>
                <w:sz w:val="21"/>
                <w:szCs w:val="21"/>
              </w:rPr>
              <w:t>знания</w:t>
            </w:r>
            <w:r w:rsidRPr="00EC42C2">
              <w:rPr>
                <w:b/>
                <w:spacing w:val="-4"/>
                <w:sz w:val="21"/>
                <w:szCs w:val="21"/>
              </w:rPr>
              <w:t xml:space="preserve"> о </w:t>
            </w:r>
            <w:r w:rsidRPr="00EC42C2">
              <w:rPr>
                <w:sz w:val="21"/>
                <w:szCs w:val="21"/>
              </w:rPr>
              <w:t>современных методах и методиках оценки и анализа социально-экономических показателей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Сформированные, но содержащие отдельные пробелы знания </w:t>
            </w:r>
            <w:r w:rsidRPr="00EC42C2">
              <w:rPr>
                <w:sz w:val="21"/>
                <w:szCs w:val="21"/>
              </w:rPr>
              <w:t>современных методах и методиках оценки и анализа социально-экономических показателей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pacing w:val="-1"/>
                <w:sz w:val="21"/>
                <w:szCs w:val="21"/>
              </w:rPr>
              <w:t xml:space="preserve">Сформированные </w:t>
            </w:r>
            <w:r w:rsidRPr="00EC42C2">
              <w:rPr>
                <w:b/>
                <w:sz w:val="21"/>
                <w:szCs w:val="21"/>
              </w:rPr>
              <w:t xml:space="preserve">и систематические знания о </w:t>
            </w:r>
            <w:r w:rsidRPr="00EC42C2">
              <w:rPr>
                <w:sz w:val="21"/>
                <w:szCs w:val="21"/>
              </w:rPr>
              <w:t>современных методах и методиках оценки и анализа социально-экономических показателей</w:t>
            </w: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5"/>
                <w:sz w:val="21"/>
                <w:szCs w:val="21"/>
              </w:rPr>
              <w:t>II</w:t>
            </w:r>
            <w:r w:rsidRPr="00EC42C2">
              <w:rPr>
                <w:spacing w:val="-15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shd w:val="clear" w:color="auto" w:fill="FFFFFF"/>
              <w:ind w:left="113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Уметь </w:t>
            </w:r>
            <w:r w:rsidRPr="00EC42C2">
              <w:rPr>
                <w:color w:val="262633"/>
                <w:sz w:val="21"/>
                <w:szCs w:val="21"/>
              </w:rPr>
              <w:t xml:space="preserve">рассчитывать и анализировать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экономические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 xml:space="preserve">в целом </w:t>
            </w:r>
            <w:r w:rsidRPr="00EC42C2">
              <w:rPr>
                <w:b/>
                <w:sz w:val="21"/>
                <w:szCs w:val="21"/>
              </w:rPr>
              <w:t>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ОПК-1.2)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pacing w:val="-3"/>
                <w:sz w:val="21"/>
                <w:szCs w:val="21"/>
              </w:rPr>
              <w:t xml:space="preserve">Фрагментарное </w:t>
            </w:r>
            <w:r w:rsidRPr="00EC42C2">
              <w:rPr>
                <w:b/>
                <w:spacing w:val="-2"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рассчитывать и анализировать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экономические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/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умений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не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1"/>
                <w:sz w:val="21"/>
                <w:szCs w:val="21"/>
              </w:rPr>
              <w:t>систематическое</w:t>
            </w:r>
            <w:r w:rsidRPr="00EC42C2">
              <w:rPr>
                <w:b/>
                <w:sz w:val="21"/>
                <w:szCs w:val="21"/>
              </w:rPr>
              <w:t xml:space="preserve"> умение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 </w:t>
            </w:r>
            <w:r w:rsidRPr="00EC42C2">
              <w:rPr>
                <w:color w:val="262633"/>
                <w:sz w:val="21"/>
                <w:szCs w:val="21"/>
              </w:rPr>
              <w:t xml:space="preserve">рассчитывать и анализировать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экономические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содержащее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отдельные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пробелы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рассчитывать и анализировать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экономические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 </w:t>
            </w:r>
            <w:r w:rsidRPr="00EC42C2">
              <w:rPr>
                <w:b/>
                <w:spacing w:val="-6"/>
                <w:sz w:val="21"/>
                <w:szCs w:val="21"/>
              </w:rPr>
              <w:t>си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стематическое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 xml:space="preserve">рассчитывать и анализировать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экономические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показатели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  <w:p w:rsidR="003259B6" w:rsidRPr="00EC42C2" w:rsidRDefault="003259B6" w:rsidP="000F3CB2">
            <w:pPr>
              <w:pStyle w:val="TableParagraph"/>
              <w:tabs>
                <w:tab w:val="left" w:pos="1834"/>
                <w:tab w:val="left" w:pos="2707"/>
              </w:tabs>
              <w:ind w:left="113"/>
              <w:jc w:val="both"/>
              <w:rPr>
                <w:sz w:val="21"/>
                <w:szCs w:val="21"/>
              </w:rPr>
            </w:pPr>
          </w:p>
        </w:tc>
      </w:tr>
      <w:tr w:rsidR="003259B6" w:rsidRPr="00EC42C2" w:rsidTr="000F3CB2">
        <w:trPr>
          <w:trHeight w:val="278"/>
        </w:trPr>
        <w:tc>
          <w:tcPr>
            <w:tcW w:w="3065" w:type="dxa"/>
            <w:tcBorders>
              <w:top w:val="nil"/>
            </w:tcBorders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III</w:t>
            </w:r>
            <w:r w:rsidRPr="00EC42C2">
              <w:rPr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spacing w:val="-5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shd w:val="clear" w:color="auto" w:fill="FFFFFF"/>
              <w:ind w:left="113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Владеть</w:t>
            </w:r>
            <w:r w:rsidRPr="00EC42C2">
              <w:rPr>
                <w:b/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навыками</w:t>
            </w:r>
            <w:r w:rsidRPr="00EC42C2">
              <w:rPr>
                <w:b/>
                <w:spacing w:val="17"/>
                <w:sz w:val="21"/>
                <w:szCs w:val="21"/>
              </w:rPr>
              <w:t xml:space="preserve"> </w:t>
            </w:r>
            <w:r w:rsidRPr="00EC42C2">
              <w:rPr>
                <w:color w:val="262633"/>
                <w:sz w:val="21"/>
                <w:szCs w:val="21"/>
              </w:rPr>
              <w:t>использования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color w:val="262633"/>
                <w:sz w:val="21"/>
                <w:szCs w:val="21"/>
              </w:rPr>
              <w:t xml:space="preserve">различных источников информации для проведения расчетов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экономических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показателей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 xml:space="preserve">в целом </w:t>
            </w:r>
            <w:r w:rsidRPr="00EC42C2">
              <w:rPr>
                <w:b/>
                <w:sz w:val="21"/>
                <w:szCs w:val="21"/>
              </w:rPr>
              <w:t>(ПК-1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ПК-1.2)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pacing w:val="-5"/>
                <w:sz w:val="21"/>
                <w:szCs w:val="21"/>
              </w:rPr>
              <w:t>Фрагментарное применение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навыков</w:t>
            </w:r>
            <w:r w:rsidRPr="00EC42C2">
              <w:rPr>
                <w:b/>
                <w:spacing w:val="64"/>
                <w:sz w:val="21"/>
                <w:szCs w:val="21"/>
              </w:rPr>
              <w:t xml:space="preserve"> </w:t>
            </w:r>
            <w:r w:rsidRPr="00EC42C2">
              <w:rPr>
                <w:color w:val="262633"/>
                <w:sz w:val="21"/>
                <w:szCs w:val="21"/>
              </w:rPr>
              <w:t>использования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color w:val="262633"/>
                <w:sz w:val="21"/>
                <w:szCs w:val="21"/>
              </w:rPr>
              <w:t xml:space="preserve">различных источников информации для проведения расчетов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экономических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показателей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 xml:space="preserve">в целом / </w:t>
            </w:r>
            <w:r w:rsidRPr="00EC42C2">
              <w:rPr>
                <w:b/>
                <w:sz w:val="21"/>
                <w:szCs w:val="21"/>
              </w:rPr>
              <w:t>Отсут</w:t>
            </w:r>
            <w:r w:rsidRPr="00EC42C2">
              <w:rPr>
                <w:b/>
                <w:spacing w:val="-6"/>
                <w:sz w:val="21"/>
                <w:szCs w:val="21"/>
              </w:rPr>
              <w:t>ствие</w:t>
            </w:r>
            <w:r w:rsidRPr="00EC42C2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навыков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целом</w:t>
            </w:r>
            <w:r w:rsidRPr="00EC42C2">
              <w:rPr>
                <w:b/>
                <w:spacing w:val="34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успешное,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но</w:t>
            </w:r>
            <w:r w:rsidRPr="00EC42C2">
              <w:rPr>
                <w:b/>
                <w:spacing w:val="36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не</w:t>
            </w:r>
          </w:p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pacing w:val="-1"/>
                <w:sz w:val="21"/>
                <w:szCs w:val="21"/>
              </w:rPr>
              <w:t xml:space="preserve">систематическое </w:t>
            </w:r>
            <w:r w:rsidRPr="00EC42C2">
              <w:rPr>
                <w:b/>
                <w:spacing w:val="-6"/>
                <w:sz w:val="21"/>
                <w:szCs w:val="21"/>
              </w:rPr>
              <w:t>приме</w:t>
            </w:r>
            <w:r w:rsidRPr="00EC42C2">
              <w:rPr>
                <w:b/>
                <w:sz w:val="21"/>
                <w:szCs w:val="21"/>
              </w:rPr>
              <w:t xml:space="preserve">нение навыков </w:t>
            </w:r>
            <w:r w:rsidRPr="00EC42C2">
              <w:rPr>
                <w:color w:val="262633"/>
                <w:sz w:val="21"/>
                <w:szCs w:val="21"/>
              </w:rPr>
              <w:t>использования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color w:val="262633"/>
                <w:sz w:val="21"/>
                <w:szCs w:val="21"/>
              </w:rPr>
              <w:t xml:space="preserve">различных источников информации для проведения расчетов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экономических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показателей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сопровождающееся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отдельными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ошибками</w:t>
            </w:r>
            <w:r w:rsidRPr="00EC42C2">
              <w:rPr>
                <w:b/>
                <w:spacing w:val="4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 xml:space="preserve">применение навыков </w:t>
            </w:r>
            <w:r w:rsidRPr="00EC42C2">
              <w:rPr>
                <w:color w:val="262633"/>
                <w:sz w:val="21"/>
                <w:szCs w:val="21"/>
              </w:rPr>
              <w:t>использования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color w:val="262633"/>
                <w:sz w:val="21"/>
                <w:szCs w:val="21"/>
              </w:rPr>
              <w:t xml:space="preserve">различных источников информации для проведения расчетов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экономических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показателей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систематическое   </w:t>
            </w:r>
            <w:r w:rsidRPr="00EC42C2">
              <w:rPr>
                <w:b/>
                <w:spacing w:val="-6"/>
                <w:sz w:val="21"/>
                <w:szCs w:val="21"/>
              </w:rPr>
              <w:t>применение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навыков</w:t>
            </w:r>
            <w:r w:rsidRPr="00EC42C2">
              <w:rPr>
                <w:b/>
                <w:spacing w:val="42"/>
                <w:sz w:val="21"/>
                <w:szCs w:val="21"/>
              </w:rPr>
              <w:t xml:space="preserve"> </w:t>
            </w:r>
            <w:r w:rsidRPr="00EC42C2">
              <w:rPr>
                <w:color w:val="262633"/>
                <w:sz w:val="21"/>
                <w:szCs w:val="21"/>
              </w:rPr>
              <w:t>использования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color w:val="262633"/>
                <w:sz w:val="21"/>
                <w:szCs w:val="21"/>
              </w:rPr>
              <w:t xml:space="preserve">различных источников информации для проведения расчетов </w:t>
            </w:r>
            <w:r w:rsidRPr="00EC42C2">
              <w:rPr>
                <w:sz w:val="21"/>
                <w:szCs w:val="21"/>
              </w:rPr>
              <w:t>социально-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экономических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показателей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развития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предприятия,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отрасли,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региона,</w:t>
            </w:r>
            <w:r w:rsidRPr="00EC42C2">
              <w:rPr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экономики</w:t>
            </w:r>
            <w:r w:rsidRPr="00EC42C2">
              <w:rPr>
                <w:spacing w:val="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 целом</w:t>
            </w:r>
          </w:p>
        </w:tc>
      </w:tr>
      <w:tr w:rsidR="003259B6" w:rsidRPr="00EC42C2" w:rsidTr="000F3CB2">
        <w:trPr>
          <w:trHeight w:val="1735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4"/>
                <w:sz w:val="21"/>
                <w:szCs w:val="21"/>
              </w:rPr>
              <w:t>I</w:t>
            </w:r>
            <w:r w:rsidRPr="00EC42C2">
              <w:rPr>
                <w:spacing w:val="-16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Знать </w:t>
            </w:r>
            <w:r w:rsidRPr="00EC42C2">
              <w:rPr>
                <w:sz w:val="21"/>
                <w:szCs w:val="21"/>
              </w:rPr>
              <w:t>методы анализа проблемной ситуации для разработки альтернативных вариантов управленческих решений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 (ПК-7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ПК-7.1)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Фрагментарные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знания</w:t>
            </w:r>
            <w:r w:rsidRPr="00EC42C2">
              <w:rPr>
                <w:sz w:val="21"/>
                <w:szCs w:val="21"/>
              </w:rPr>
              <w:t xml:space="preserve"> методов анализа проблемной ситуации для разработки альтернативных вариантов управленческих решений /</w:t>
            </w:r>
            <w:r w:rsidRPr="00EC42C2">
              <w:rPr>
                <w:spacing w:val="59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знаний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 xml:space="preserve">Неполные </w:t>
            </w:r>
            <w:r w:rsidRPr="00EC42C2">
              <w:rPr>
                <w:b/>
                <w:spacing w:val="-5"/>
                <w:sz w:val="21"/>
                <w:szCs w:val="21"/>
              </w:rPr>
              <w:t>знания</w:t>
            </w:r>
            <w:r w:rsidRPr="00EC42C2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методов анализа проблемной ситуации для разработки альтернативных вариантов управленческих решений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Сформированные, но содержащие отдельные пробелы знания </w:t>
            </w:r>
            <w:r w:rsidRPr="00EC42C2">
              <w:rPr>
                <w:sz w:val="21"/>
                <w:szCs w:val="21"/>
              </w:rPr>
              <w:t>методов анализа проблемной ситуации для разработки альтернативных вариантов управленческих решений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1"/>
                <w:sz w:val="21"/>
                <w:szCs w:val="21"/>
              </w:rPr>
              <w:t xml:space="preserve">Сформированные </w:t>
            </w:r>
            <w:r w:rsidRPr="00EC42C2">
              <w:rPr>
                <w:b/>
                <w:sz w:val="21"/>
                <w:szCs w:val="21"/>
              </w:rPr>
              <w:t xml:space="preserve">и систематические знания </w:t>
            </w:r>
            <w:r w:rsidRPr="00EC42C2">
              <w:rPr>
                <w:sz w:val="21"/>
                <w:szCs w:val="21"/>
              </w:rPr>
              <w:t>методов анализа проблемной ситуации для разработки альтернативных вариантов управленческих решений</w:t>
            </w:r>
          </w:p>
        </w:tc>
      </w:tr>
      <w:tr w:rsidR="003259B6" w:rsidRPr="00EC42C2" w:rsidTr="000F3CB2">
        <w:trPr>
          <w:trHeight w:val="1508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5"/>
                <w:sz w:val="21"/>
                <w:szCs w:val="21"/>
              </w:rPr>
              <w:t>II</w:t>
            </w:r>
            <w:r w:rsidRPr="00EC42C2">
              <w:rPr>
                <w:spacing w:val="-15"/>
                <w:sz w:val="21"/>
                <w:szCs w:val="21"/>
              </w:rPr>
              <w:t xml:space="preserve"> </w:t>
            </w:r>
            <w:r w:rsidRPr="00EC42C2">
              <w:rPr>
                <w:spacing w:val="-4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shd w:val="clear" w:color="auto" w:fill="FFFFFF"/>
              <w:ind w:left="113"/>
              <w:jc w:val="both"/>
              <w:rPr>
                <w:color w:val="262633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Уметь </w:t>
            </w:r>
            <w:r w:rsidRPr="00EC42C2">
              <w:rPr>
                <w:color w:val="262633"/>
                <w:sz w:val="21"/>
                <w:szCs w:val="21"/>
              </w:rPr>
              <w:t xml:space="preserve">осуществлять эффективные процедуры анализа проблем и принятия управленческих решений 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 (ПК-7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ОПК-7.1)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pacing w:val="-3"/>
                <w:sz w:val="21"/>
                <w:szCs w:val="21"/>
              </w:rPr>
              <w:t xml:space="preserve">Фрагментарное </w:t>
            </w:r>
            <w:r w:rsidRPr="00EC42C2">
              <w:rPr>
                <w:b/>
                <w:spacing w:val="-2"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>осуществлять эффективные процедуры анализа проблем и принятия управленческих решений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/</w:t>
            </w:r>
            <w:r w:rsidRPr="00EC42C2">
              <w:rPr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</w:t>
            </w:r>
            <w:r w:rsidRPr="00EC42C2">
              <w:rPr>
                <w:b/>
                <w:spacing w:val="-6"/>
                <w:sz w:val="21"/>
                <w:szCs w:val="21"/>
              </w:rPr>
              <w:t>сутствие</w:t>
            </w:r>
            <w:r w:rsidRPr="00EC42C2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6"/>
                <w:sz w:val="21"/>
                <w:szCs w:val="21"/>
              </w:rPr>
              <w:t>умений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не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pacing w:val="-1"/>
                <w:sz w:val="21"/>
                <w:szCs w:val="21"/>
              </w:rPr>
              <w:t>систематическое</w:t>
            </w:r>
            <w:r w:rsidRPr="00EC42C2">
              <w:rPr>
                <w:b/>
                <w:sz w:val="21"/>
                <w:szCs w:val="21"/>
              </w:rPr>
              <w:t xml:space="preserve"> умение</w:t>
            </w:r>
            <w:r w:rsidRPr="00EC42C2">
              <w:rPr>
                <w:b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color w:val="262633"/>
                <w:sz w:val="21"/>
                <w:szCs w:val="21"/>
              </w:rPr>
              <w:t>осуществлять эффективные процедуры анализа проблем и принятия управленческих решений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 целом успешное, но содержащее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отдельные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пробелы</w:t>
            </w:r>
            <w:r w:rsidRPr="00EC42C2">
              <w:rPr>
                <w:b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>осуществлять эффективные процедуры анализа проблем и принятия управленческих решений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1"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 </w:t>
            </w:r>
            <w:r w:rsidRPr="00EC42C2">
              <w:rPr>
                <w:b/>
                <w:spacing w:val="-6"/>
                <w:sz w:val="21"/>
                <w:szCs w:val="21"/>
              </w:rPr>
              <w:t>си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стематическое </w:t>
            </w:r>
            <w:r w:rsidRPr="00EC42C2">
              <w:rPr>
                <w:b/>
                <w:sz w:val="21"/>
                <w:szCs w:val="21"/>
              </w:rPr>
              <w:t xml:space="preserve">умение </w:t>
            </w:r>
            <w:r w:rsidRPr="00EC42C2">
              <w:rPr>
                <w:color w:val="262633"/>
                <w:sz w:val="21"/>
                <w:szCs w:val="21"/>
              </w:rPr>
              <w:t>осуществлять эффективные процедуры анализа проблем и принятия управленческих решений</w:t>
            </w:r>
          </w:p>
        </w:tc>
      </w:tr>
      <w:tr w:rsidR="003259B6" w:rsidRPr="00EC42C2" w:rsidTr="000F3CB2">
        <w:trPr>
          <w:trHeight w:val="1685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III</w:t>
            </w:r>
            <w:r w:rsidRPr="00EC42C2">
              <w:rPr>
                <w:spacing w:val="-12"/>
                <w:sz w:val="21"/>
                <w:szCs w:val="21"/>
              </w:rPr>
              <w:t xml:space="preserve"> </w:t>
            </w:r>
            <w:r w:rsidRPr="00EC42C2">
              <w:rPr>
                <w:spacing w:val="-5"/>
                <w:sz w:val="21"/>
                <w:szCs w:val="21"/>
              </w:rPr>
              <w:t>этап</w:t>
            </w:r>
          </w:p>
          <w:p w:rsidR="003259B6" w:rsidRPr="00EC42C2" w:rsidRDefault="003259B6" w:rsidP="000F3CB2">
            <w:pPr>
              <w:pStyle w:val="Heading11"/>
              <w:ind w:left="113"/>
              <w:jc w:val="both"/>
              <w:rPr>
                <w:b w:val="0"/>
                <w:sz w:val="21"/>
                <w:szCs w:val="21"/>
              </w:rPr>
            </w:pPr>
            <w:r w:rsidRPr="00EC42C2">
              <w:rPr>
                <w:sz w:val="21"/>
                <w:szCs w:val="21"/>
              </w:rPr>
              <w:t>Владеть</w:t>
            </w:r>
            <w:r w:rsidRPr="00EC42C2">
              <w:rPr>
                <w:b w:val="0"/>
                <w:spacing w:val="13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навыками</w:t>
            </w:r>
            <w:r w:rsidRPr="00EC42C2">
              <w:rPr>
                <w:b w:val="0"/>
                <w:spacing w:val="17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разработки</w:t>
            </w:r>
            <w:r w:rsidRPr="00EC42C2">
              <w:rPr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альтернативных</w:t>
            </w:r>
            <w:r w:rsidRPr="00EC42C2">
              <w:rPr>
                <w:b w:val="0"/>
                <w:spacing w:val="-5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вариантов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управленческих решений на основе</w:t>
            </w:r>
            <w:r w:rsidRPr="00EC42C2">
              <w:rPr>
                <w:b w:val="0"/>
                <w:spacing w:val="20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анализа</w:t>
            </w:r>
            <w:r w:rsidRPr="00EC42C2">
              <w:rPr>
                <w:b w:val="0"/>
                <w:spacing w:val="2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проблемной ситуации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(ПК-7</w:t>
            </w:r>
            <w:r w:rsidRPr="00EC42C2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/ ПК-7.1)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Heading11"/>
              <w:ind w:left="113"/>
              <w:jc w:val="both"/>
              <w:rPr>
                <w:b w:val="0"/>
                <w:sz w:val="21"/>
                <w:szCs w:val="21"/>
              </w:rPr>
            </w:pPr>
            <w:r w:rsidRPr="00EC42C2">
              <w:rPr>
                <w:b w:val="0"/>
                <w:spacing w:val="-5"/>
                <w:sz w:val="21"/>
                <w:szCs w:val="21"/>
              </w:rPr>
              <w:t>Фрагментарное применение</w:t>
            </w:r>
            <w:r w:rsidRPr="00EC42C2">
              <w:rPr>
                <w:b w:val="0"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навыков</w:t>
            </w:r>
            <w:r w:rsidRPr="00EC42C2">
              <w:rPr>
                <w:b w:val="0"/>
                <w:spacing w:val="64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разработки</w:t>
            </w:r>
            <w:r w:rsidRPr="00EC42C2">
              <w:rPr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альтернативных</w:t>
            </w:r>
            <w:r w:rsidRPr="00EC42C2">
              <w:rPr>
                <w:b w:val="0"/>
                <w:spacing w:val="-5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вариантов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управленческих решений на основе</w:t>
            </w:r>
            <w:r w:rsidRPr="00EC42C2">
              <w:rPr>
                <w:b w:val="0"/>
                <w:spacing w:val="20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анализа</w:t>
            </w:r>
            <w:r w:rsidRPr="00EC42C2">
              <w:rPr>
                <w:b w:val="0"/>
                <w:spacing w:val="2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 xml:space="preserve">проблемной ситуации </w:t>
            </w:r>
            <w:r w:rsidRPr="00EC42C2">
              <w:rPr>
                <w:sz w:val="21"/>
                <w:szCs w:val="21"/>
              </w:rPr>
              <w:t>/ Отсут</w:t>
            </w:r>
            <w:r w:rsidRPr="00EC42C2">
              <w:rPr>
                <w:spacing w:val="-6"/>
                <w:sz w:val="21"/>
                <w:szCs w:val="21"/>
              </w:rPr>
              <w:t>ствие</w:t>
            </w:r>
            <w:r w:rsidRPr="00EC42C2">
              <w:rPr>
                <w:spacing w:val="-13"/>
                <w:sz w:val="21"/>
                <w:szCs w:val="21"/>
              </w:rPr>
              <w:t xml:space="preserve"> </w:t>
            </w:r>
            <w:r w:rsidRPr="00EC42C2">
              <w:rPr>
                <w:spacing w:val="-6"/>
                <w:sz w:val="21"/>
                <w:szCs w:val="21"/>
              </w:rPr>
              <w:t>навыков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>В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целом</w:t>
            </w:r>
            <w:r w:rsidRPr="00EC42C2">
              <w:rPr>
                <w:b/>
                <w:spacing w:val="34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успешное,</w:t>
            </w:r>
            <w:r w:rsidRPr="00EC42C2">
              <w:rPr>
                <w:b/>
                <w:spacing w:val="35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но</w:t>
            </w:r>
            <w:r w:rsidRPr="00EC42C2">
              <w:rPr>
                <w:b/>
                <w:spacing w:val="36"/>
                <w:sz w:val="21"/>
                <w:szCs w:val="21"/>
              </w:rPr>
              <w:t xml:space="preserve"> </w:t>
            </w:r>
            <w:r w:rsidRPr="00EC42C2">
              <w:rPr>
                <w:b/>
                <w:sz w:val="21"/>
                <w:szCs w:val="21"/>
              </w:rPr>
              <w:t>не</w:t>
            </w:r>
          </w:p>
          <w:p w:rsidR="003259B6" w:rsidRPr="00EC42C2" w:rsidRDefault="003259B6" w:rsidP="000F3CB2">
            <w:pPr>
              <w:pStyle w:val="Heading11"/>
              <w:ind w:left="113"/>
              <w:jc w:val="both"/>
              <w:rPr>
                <w:b w:val="0"/>
                <w:sz w:val="21"/>
                <w:szCs w:val="21"/>
              </w:rPr>
            </w:pPr>
            <w:r w:rsidRPr="00EC42C2">
              <w:rPr>
                <w:b w:val="0"/>
                <w:spacing w:val="-1"/>
                <w:sz w:val="21"/>
                <w:szCs w:val="21"/>
              </w:rPr>
              <w:t xml:space="preserve">систематическое </w:t>
            </w:r>
            <w:r w:rsidRPr="00EC42C2">
              <w:rPr>
                <w:b w:val="0"/>
                <w:spacing w:val="-6"/>
                <w:sz w:val="21"/>
                <w:szCs w:val="21"/>
              </w:rPr>
              <w:t>приме</w:t>
            </w:r>
            <w:r w:rsidRPr="00EC42C2">
              <w:rPr>
                <w:b w:val="0"/>
                <w:sz w:val="21"/>
                <w:szCs w:val="21"/>
              </w:rPr>
              <w:t>нение навыков разработки</w:t>
            </w:r>
            <w:r w:rsidRPr="00EC42C2">
              <w:rPr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альтернативных</w:t>
            </w:r>
            <w:r w:rsidRPr="00EC42C2">
              <w:rPr>
                <w:b w:val="0"/>
                <w:spacing w:val="-5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вариантов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управленческих решений на основе</w:t>
            </w:r>
            <w:r w:rsidRPr="00EC42C2">
              <w:rPr>
                <w:b w:val="0"/>
                <w:spacing w:val="20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анализа</w:t>
            </w:r>
            <w:r w:rsidRPr="00EC42C2">
              <w:rPr>
                <w:b w:val="0"/>
                <w:spacing w:val="2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проблемной ситуации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Heading11"/>
              <w:ind w:left="113"/>
              <w:jc w:val="both"/>
              <w:rPr>
                <w:b w:val="0"/>
                <w:sz w:val="21"/>
                <w:szCs w:val="21"/>
              </w:rPr>
            </w:pPr>
            <w:r w:rsidRPr="00EC42C2">
              <w:rPr>
                <w:b w:val="0"/>
                <w:sz w:val="21"/>
                <w:szCs w:val="21"/>
              </w:rPr>
              <w:t>В целом успешное, но сопровождающееся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отдельными</w:t>
            </w:r>
            <w:r w:rsidRPr="00EC42C2">
              <w:rPr>
                <w:b w:val="0"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ошибками</w:t>
            </w:r>
            <w:r w:rsidRPr="00EC42C2">
              <w:rPr>
                <w:b w:val="0"/>
                <w:spacing w:val="45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применение навыков разработки</w:t>
            </w:r>
            <w:r w:rsidRPr="00EC42C2">
              <w:rPr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альтернативных</w:t>
            </w:r>
            <w:r w:rsidRPr="00EC42C2">
              <w:rPr>
                <w:b w:val="0"/>
                <w:spacing w:val="-5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вариантов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управленческих решений на основе</w:t>
            </w:r>
            <w:r w:rsidRPr="00EC42C2">
              <w:rPr>
                <w:b w:val="0"/>
                <w:spacing w:val="20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анализа</w:t>
            </w:r>
            <w:r w:rsidRPr="00EC42C2">
              <w:rPr>
                <w:b w:val="0"/>
                <w:spacing w:val="2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проблемной ситуации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Heading11"/>
              <w:ind w:left="113"/>
              <w:jc w:val="both"/>
              <w:rPr>
                <w:b w:val="0"/>
                <w:sz w:val="21"/>
                <w:szCs w:val="21"/>
              </w:rPr>
            </w:pPr>
            <w:r w:rsidRPr="00EC42C2">
              <w:rPr>
                <w:b w:val="0"/>
                <w:sz w:val="21"/>
                <w:szCs w:val="21"/>
              </w:rPr>
              <w:t xml:space="preserve">Успешное и систематическое   </w:t>
            </w:r>
            <w:r w:rsidRPr="00EC42C2">
              <w:rPr>
                <w:b w:val="0"/>
                <w:spacing w:val="-6"/>
                <w:sz w:val="21"/>
                <w:szCs w:val="21"/>
              </w:rPr>
              <w:t>применение</w:t>
            </w:r>
            <w:r w:rsidRPr="00EC42C2">
              <w:rPr>
                <w:b w:val="0"/>
                <w:spacing w:val="-57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навыков</w:t>
            </w:r>
            <w:r w:rsidRPr="00EC42C2">
              <w:rPr>
                <w:b w:val="0"/>
                <w:spacing w:val="4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разработки</w:t>
            </w:r>
            <w:r w:rsidRPr="00EC42C2">
              <w:rPr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альтернативных</w:t>
            </w:r>
            <w:r w:rsidRPr="00EC42C2">
              <w:rPr>
                <w:b w:val="0"/>
                <w:spacing w:val="-52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вариантов</w:t>
            </w:r>
            <w:r w:rsidRPr="00EC42C2">
              <w:rPr>
                <w:b w:val="0"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управленческих решений на основе</w:t>
            </w:r>
            <w:r w:rsidRPr="00EC42C2">
              <w:rPr>
                <w:b w:val="0"/>
                <w:spacing w:val="20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анализа</w:t>
            </w:r>
            <w:r w:rsidRPr="00EC42C2">
              <w:rPr>
                <w:b w:val="0"/>
                <w:spacing w:val="21"/>
                <w:sz w:val="21"/>
                <w:szCs w:val="21"/>
              </w:rPr>
              <w:t xml:space="preserve"> </w:t>
            </w:r>
            <w:r w:rsidRPr="00EC42C2">
              <w:rPr>
                <w:b w:val="0"/>
                <w:sz w:val="21"/>
                <w:szCs w:val="21"/>
              </w:rPr>
              <w:t>проблемной ситуации</w:t>
            </w:r>
          </w:p>
          <w:p w:rsidR="003259B6" w:rsidRPr="00EC42C2" w:rsidRDefault="003259B6" w:rsidP="000F3CB2">
            <w:pPr>
              <w:pStyle w:val="TableParagraph"/>
              <w:tabs>
                <w:tab w:val="left" w:pos="1834"/>
                <w:tab w:val="left" w:pos="2707"/>
              </w:tabs>
              <w:jc w:val="both"/>
              <w:rPr>
                <w:sz w:val="21"/>
                <w:szCs w:val="21"/>
              </w:rPr>
            </w:pPr>
          </w:p>
        </w:tc>
      </w:tr>
      <w:tr w:rsidR="003259B6" w:rsidRPr="00EC42C2" w:rsidTr="000F3CB2">
        <w:trPr>
          <w:trHeight w:val="1695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pacing w:val="-6"/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 этап</w:t>
            </w:r>
          </w:p>
          <w:p w:rsidR="003259B6" w:rsidRPr="00EC42C2" w:rsidRDefault="003259B6" w:rsidP="000F3CB2">
            <w:pPr>
              <w:tabs>
                <w:tab w:val="left" w:pos="1080"/>
              </w:tabs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>Знать</w:t>
            </w:r>
            <w:r w:rsidRPr="00EC42C2">
              <w:rPr>
                <w:spacing w:val="-6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 xml:space="preserve">основные методы разработки необходимых для выработки вариантов решения поставленных экономических задач  </w:t>
            </w:r>
            <w:r w:rsidRPr="00EC42C2">
              <w:rPr>
                <w:b/>
                <w:spacing w:val="-6"/>
                <w:sz w:val="21"/>
                <w:szCs w:val="21"/>
              </w:rPr>
              <w:t>(ПК-7 / ПК-7.2)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tabs>
                <w:tab w:val="left" w:pos="1080"/>
              </w:tabs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5"/>
                <w:sz w:val="21"/>
                <w:szCs w:val="21"/>
              </w:rPr>
              <w:t xml:space="preserve">Фрагментарные знания </w:t>
            </w:r>
            <w:r w:rsidRPr="00EC42C2">
              <w:rPr>
                <w:sz w:val="21"/>
                <w:szCs w:val="21"/>
              </w:rPr>
              <w:t xml:space="preserve">основных методов разработки необходимых для выработки вариантов решения поставленных экономических задач </w:t>
            </w:r>
            <w:r w:rsidRPr="00EC42C2">
              <w:rPr>
                <w:b/>
                <w:spacing w:val="-5"/>
                <w:sz w:val="21"/>
                <w:szCs w:val="21"/>
              </w:rPr>
              <w:t>/ Отсутствие знаний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tabs>
                <w:tab w:val="left" w:pos="1080"/>
              </w:tabs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Неполные знания </w:t>
            </w:r>
            <w:r w:rsidRPr="00EC42C2">
              <w:rPr>
                <w:sz w:val="21"/>
                <w:szCs w:val="21"/>
              </w:rPr>
              <w:t xml:space="preserve">основных методов разработки необходимых для выработки вариантов решения поставленных экономических задач 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tabs>
                <w:tab w:val="left" w:pos="1080"/>
              </w:tabs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Сформированные, но содержащие отдельные пробелы знания </w:t>
            </w:r>
            <w:r w:rsidRPr="00EC42C2">
              <w:rPr>
                <w:sz w:val="21"/>
                <w:szCs w:val="21"/>
              </w:rPr>
              <w:t xml:space="preserve">основных методов разработки необходимых для выработки вариантов решения поставленных экономических задач 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tabs>
                <w:tab w:val="left" w:pos="1080"/>
              </w:tabs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Сформированные и систематические знания </w:t>
            </w:r>
            <w:r w:rsidRPr="00EC42C2">
              <w:rPr>
                <w:sz w:val="21"/>
                <w:szCs w:val="21"/>
              </w:rPr>
              <w:t xml:space="preserve">основных методов разработки необходимых для выработки вариантов решения поставленных экономических задач </w:t>
            </w:r>
          </w:p>
        </w:tc>
      </w:tr>
      <w:tr w:rsidR="003259B6" w:rsidRPr="00EC42C2" w:rsidTr="000F3CB2">
        <w:trPr>
          <w:trHeight w:val="2111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pacing w:val="-6"/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II 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>Уметь</w:t>
            </w:r>
            <w:r w:rsidRPr="00EC42C2">
              <w:rPr>
                <w:spacing w:val="-6"/>
                <w:sz w:val="21"/>
                <w:szCs w:val="21"/>
              </w:rPr>
              <w:t xml:space="preserve"> </w:t>
            </w:r>
            <w:r w:rsidRPr="00EC42C2">
              <w:rPr>
                <w:spacing w:val="1"/>
                <w:sz w:val="21"/>
                <w:szCs w:val="21"/>
              </w:rPr>
              <w:t>разрабатывать</w:t>
            </w:r>
            <w:r w:rsidRPr="00EC42C2">
              <w:rPr>
                <w:i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  <w:p w:rsidR="003259B6" w:rsidRPr="00EC42C2" w:rsidRDefault="003259B6" w:rsidP="000F3CB2">
            <w:pPr>
              <w:pStyle w:val="TableParagraph"/>
              <w:ind w:left="113"/>
              <w:rPr>
                <w:b/>
                <w:spacing w:val="-6"/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>(ПК-7 / ПК-7.2)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pacing w:val="-5"/>
                <w:sz w:val="21"/>
                <w:szCs w:val="21"/>
              </w:rPr>
            </w:pPr>
            <w:r w:rsidRPr="00EC42C2">
              <w:rPr>
                <w:b/>
                <w:spacing w:val="-5"/>
                <w:sz w:val="21"/>
                <w:szCs w:val="21"/>
              </w:rPr>
              <w:t xml:space="preserve">Фрагментарное умение </w:t>
            </w:r>
            <w:r w:rsidRPr="00EC42C2">
              <w:rPr>
                <w:spacing w:val="1"/>
                <w:sz w:val="21"/>
                <w:szCs w:val="21"/>
              </w:rPr>
              <w:t>разрабатывать</w:t>
            </w:r>
            <w:r w:rsidRPr="00EC42C2">
              <w:rPr>
                <w:i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варианты управленческих решений и обосновывать их выбор на основе критериев социально - экономической эффективности</w:t>
            </w:r>
            <w:r w:rsidRPr="00EC42C2">
              <w:rPr>
                <w:b/>
                <w:spacing w:val="-5"/>
                <w:sz w:val="21"/>
                <w:szCs w:val="21"/>
              </w:rPr>
              <w:t xml:space="preserve"> / Отсутствие умений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В целом успешное, но не систематическое умение  </w:t>
            </w:r>
            <w:r w:rsidRPr="00EC42C2">
              <w:rPr>
                <w:spacing w:val="1"/>
                <w:sz w:val="21"/>
                <w:szCs w:val="21"/>
              </w:rPr>
              <w:t>разрабатывать</w:t>
            </w:r>
            <w:r w:rsidRPr="00EC42C2">
              <w:rPr>
                <w:i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В целом успешное, но содержащее отдельные пробелы умение </w:t>
            </w:r>
            <w:r w:rsidRPr="00EC42C2">
              <w:rPr>
                <w:spacing w:val="1"/>
                <w:sz w:val="21"/>
                <w:szCs w:val="21"/>
              </w:rPr>
              <w:t>разрабатывать</w:t>
            </w:r>
            <w:r w:rsidRPr="00EC42C2">
              <w:rPr>
                <w:i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 систематическое умение выполнять </w:t>
            </w:r>
            <w:r w:rsidRPr="00EC42C2">
              <w:rPr>
                <w:spacing w:val="1"/>
                <w:sz w:val="21"/>
                <w:szCs w:val="21"/>
              </w:rPr>
              <w:t>разрабатывать</w:t>
            </w:r>
            <w:r w:rsidRPr="00EC42C2">
              <w:rPr>
                <w:i/>
                <w:spacing w:val="1"/>
                <w:sz w:val="21"/>
                <w:szCs w:val="21"/>
              </w:rPr>
              <w:t xml:space="preserve"> </w:t>
            </w:r>
            <w:r w:rsidRPr="00EC42C2">
              <w:rPr>
                <w:sz w:val="21"/>
                <w:szCs w:val="21"/>
              </w:rPr>
              <w:t>варианты управленческих решений и обосновывать их выбор на основе критериев социально - экономической эффективности</w:t>
            </w:r>
          </w:p>
        </w:tc>
      </w:tr>
      <w:tr w:rsidR="003259B6" w:rsidRPr="00EC42C2" w:rsidTr="000F3CB2">
        <w:trPr>
          <w:trHeight w:val="2111"/>
        </w:trPr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center"/>
              <w:rPr>
                <w:spacing w:val="-6"/>
                <w:sz w:val="21"/>
                <w:szCs w:val="21"/>
              </w:rPr>
            </w:pPr>
            <w:r w:rsidRPr="00EC42C2">
              <w:rPr>
                <w:spacing w:val="-6"/>
                <w:sz w:val="21"/>
                <w:szCs w:val="21"/>
              </w:rPr>
              <w:t>III этап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pacing w:val="-6"/>
                <w:sz w:val="21"/>
                <w:szCs w:val="21"/>
              </w:rPr>
            </w:pPr>
            <w:r w:rsidRPr="00EC42C2">
              <w:rPr>
                <w:b/>
                <w:spacing w:val="-6"/>
                <w:sz w:val="21"/>
                <w:szCs w:val="21"/>
              </w:rPr>
              <w:t xml:space="preserve">Владеть </w:t>
            </w:r>
            <w:r w:rsidRPr="00EC42C2">
              <w:rPr>
                <w:sz w:val="21"/>
                <w:szCs w:val="21"/>
              </w:rPr>
              <w:t>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  <w:r w:rsidRPr="00EC42C2">
              <w:rPr>
                <w:b/>
                <w:spacing w:val="-6"/>
                <w:sz w:val="21"/>
                <w:szCs w:val="21"/>
              </w:rPr>
              <w:t xml:space="preserve"> (ПК-7 / ПК-7.2)</w:t>
            </w:r>
          </w:p>
        </w:tc>
        <w:tc>
          <w:tcPr>
            <w:tcW w:w="3065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pacing w:val="-5"/>
                <w:sz w:val="21"/>
                <w:szCs w:val="21"/>
              </w:rPr>
            </w:pPr>
            <w:r w:rsidRPr="00EC42C2">
              <w:rPr>
                <w:b/>
                <w:spacing w:val="-5"/>
                <w:sz w:val="21"/>
                <w:szCs w:val="21"/>
              </w:rPr>
              <w:t xml:space="preserve">Фрагментарное применение   навыков владения </w:t>
            </w:r>
            <w:r w:rsidRPr="00EC42C2">
              <w:rPr>
                <w:sz w:val="21"/>
                <w:szCs w:val="21"/>
              </w:rPr>
              <w:t>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  <w:r w:rsidRPr="00EC42C2">
              <w:rPr>
                <w:b/>
                <w:spacing w:val="-5"/>
                <w:sz w:val="21"/>
                <w:szCs w:val="21"/>
              </w:rPr>
              <w:t xml:space="preserve"> /  Отсутствие навыков</w:t>
            </w:r>
          </w:p>
        </w:tc>
        <w:tc>
          <w:tcPr>
            <w:tcW w:w="2972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В целом успешное, но не систематическое применение навыков владения </w:t>
            </w:r>
            <w:r w:rsidRPr="00EC42C2">
              <w:rPr>
                <w:sz w:val="21"/>
                <w:szCs w:val="21"/>
              </w:rPr>
              <w:t>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</w:p>
        </w:tc>
        <w:tc>
          <w:tcPr>
            <w:tcW w:w="3158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В целом успешное, но сопровождающееся отдельными ошибками применение навыков владения </w:t>
            </w:r>
            <w:r w:rsidRPr="00EC42C2">
              <w:rPr>
                <w:sz w:val="21"/>
                <w:szCs w:val="21"/>
              </w:rPr>
              <w:t>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</w:p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3066" w:type="dxa"/>
          </w:tcPr>
          <w:p w:rsidR="003259B6" w:rsidRPr="00EC42C2" w:rsidRDefault="003259B6" w:rsidP="000F3CB2">
            <w:pPr>
              <w:pStyle w:val="TableParagraph"/>
              <w:ind w:left="113"/>
              <w:jc w:val="both"/>
              <w:rPr>
                <w:b/>
                <w:sz w:val="21"/>
                <w:szCs w:val="21"/>
              </w:rPr>
            </w:pPr>
            <w:r w:rsidRPr="00EC42C2">
              <w:rPr>
                <w:b/>
                <w:sz w:val="21"/>
                <w:szCs w:val="21"/>
              </w:rPr>
              <w:t xml:space="preserve">Успешное и систематическое применение навыков владения </w:t>
            </w:r>
            <w:r w:rsidRPr="00EC42C2">
              <w:rPr>
                <w:sz w:val="21"/>
                <w:szCs w:val="21"/>
              </w:rPr>
              <w:t>современными методами сбора и обработки информации для стратегического управления и выбора на их основе эффективных критериев социально - экономического развития</w:t>
            </w:r>
          </w:p>
        </w:tc>
      </w:tr>
    </w:tbl>
    <w:p w:rsidR="003259B6" w:rsidRDefault="003259B6" w:rsidP="006B60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3259B6" w:rsidSect="006B601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259B6" w:rsidRPr="006B6015" w:rsidRDefault="003259B6" w:rsidP="000E32DB">
      <w:pPr>
        <w:widowControl w:val="0"/>
        <w:autoSpaceDE w:val="0"/>
        <w:autoSpaceDN w:val="0"/>
        <w:adjustRightInd w:val="0"/>
        <w:ind w:firstLine="709"/>
        <w:jc w:val="both"/>
      </w:pPr>
      <w:r w:rsidRPr="006B6015">
        <w:t>Результаты прохождения производственной практике (практика по получению профессиональных умений и опыта профессиональной деятельности – педагогическая) оцениваются по следующим критериям.</w:t>
      </w:r>
    </w:p>
    <w:p w:rsidR="003259B6" w:rsidRPr="006B6015" w:rsidRDefault="003259B6" w:rsidP="000E32DB">
      <w:pPr>
        <w:widowControl w:val="0"/>
        <w:autoSpaceDE w:val="0"/>
        <w:autoSpaceDN w:val="0"/>
        <w:adjustRightInd w:val="0"/>
        <w:jc w:val="center"/>
      </w:pPr>
    </w:p>
    <w:p w:rsidR="003259B6" w:rsidRPr="00A77134" w:rsidRDefault="003259B6" w:rsidP="000E32D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77134">
        <w:rPr>
          <w:b/>
        </w:rPr>
        <w:t xml:space="preserve">Критерии оценивания результатов производственной практики </w:t>
      </w:r>
    </w:p>
    <w:p w:rsidR="003259B6" w:rsidRPr="00A77134" w:rsidRDefault="003259B6" w:rsidP="000E32D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77134">
        <w:rPr>
          <w:b/>
        </w:rPr>
        <w:t>(</w:t>
      </w:r>
      <w:r w:rsidRPr="00A77134">
        <w:rPr>
          <w:b/>
          <w:iCs/>
        </w:rPr>
        <w:t>практики по получению профессиональных умений и опыта профессиональной деятельности – педагогической)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2529"/>
        <w:gridCol w:w="5552"/>
        <w:gridCol w:w="780"/>
      </w:tblGrid>
      <w:tr w:rsidR="003259B6" w:rsidRPr="00D752F4" w:rsidTr="00D73B64">
        <w:trPr>
          <w:trHeight w:val="20"/>
          <w:tblHeader/>
        </w:trPr>
        <w:tc>
          <w:tcPr>
            <w:tcW w:w="354" w:type="pct"/>
            <w:noWrap/>
          </w:tcPr>
          <w:p w:rsidR="003259B6" w:rsidRPr="00D752F4" w:rsidRDefault="003259B6" w:rsidP="00F6532D">
            <w:pPr>
              <w:jc w:val="center"/>
              <w:rPr>
                <w:b/>
              </w:rPr>
            </w:pPr>
            <w:r w:rsidRPr="00D752F4">
              <w:rPr>
                <w:b/>
              </w:rPr>
              <w:t>№ п/п</w:t>
            </w:r>
          </w:p>
        </w:tc>
        <w:tc>
          <w:tcPr>
            <w:tcW w:w="1326" w:type="pct"/>
            <w:noWrap/>
            <w:vAlign w:val="center"/>
          </w:tcPr>
          <w:p w:rsidR="003259B6" w:rsidRPr="00D752F4" w:rsidRDefault="003259B6" w:rsidP="00F6532D">
            <w:pPr>
              <w:jc w:val="center"/>
              <w:rPr>
                <w:b/>
              </w:rPr>
            </w:pPr>
            <w:r w:rsidRPr="00D752F4">
              <w:rPr>
                <w:b/>
              </w:rPr>
              <w:t>Направление оценки</w:t>
            </w:r>
          </w:p>
        </w:tc>
        <w:tc>
          <w:tcPr>
            <w:tcW w:w="2911" w:type="pct"/>
            <w:noWrap/>
            <w:vAlign w:val="center"/>
          </w:tcPr>
          <w:p w:rsidR="003259B6" w:rsidRPr="00D752F4" w:rsidRDefault="003259B6" w:rsidP="00F6532D">
            <w:pPr>
              <w:jc w:val="center"/>
              <w:rPr>
                <w:b/>
              </w:rPr>
            </w:pPr>
            <w:r w:rsidRPr="00D752F4">
              <w:rPr>
                <w:b/>
              </w:rPr>
              <w:t>Критерии оценки</w:t>
            </w:r>
          </w:p>
        </w:tc>
        <w:tc>
          <w:tcPr>
            <w:tcW w:w="409" w:type="pct"/>
            <w:noWrap/>
            <w:vAlign w:val="center"/>
          </w:tcPr>
          <w:p w:rsidR="003259B6" w:rsidRPr="00D752F4" w:rsidRDefault="003259B6" w:rsidP="00F6532D">
            <w:pPr>
              <w:jc w:val="center"/>
              <w:rPr>
                <w:b/>
              </w:rPr>
            </w:pPr>
            <w:r w:rsidRPr="00D752F4">
              <w:rPr>
                <w:b/>
              </w:rPr>
              <w:t>Балл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1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>Выполнение программы практики и качество выполнения заданий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1.1. Полностью и качественно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1.2. Не полностью, незначительные отклонения от качественных параметров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1.3. С существенными нарушениями качественных параметров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1.4. С грубыми нарушениями качественных параметров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2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 xml:space="preserve">Соответствие </w:t>
            </w:r>
            <w:r>
              <w:t>выполненной работы программе практики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2.1. Полностью соответствует программе практики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2.2. Не полное соответствие, имеются незначительные отклонения от программы практики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2.3. Имеются существенные отклонения от программы практики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2.4. Практически полностью не соответствует программе практики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pPr>
              <w:jc w:val="both"/>
            </w:pPr>
            <w:r w:rsidRPr="00D752F4">
              <w:t>3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B6599C">
            <w:r w:rsidRPr="00D752F4">
              <w:t xml:space="preserve">Соблюдение календарного плана </w:t>
            </w:r>
            <w:r>
              <w:t>практики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3.1. Полное соблюдение установленных сроков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3.2. Незначительные отклонения от установленных сроков (до 3 рабочих дней)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3.3. Существенные отклонения от установленных сроков (от 4 до 7 рабочих дней)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3.4. Отклонение свыше 7 рабочих дней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4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>
              <w:t>Разработка учебно-методической документации</w:t>
            </w:r>
            <w:r w:rsidRPr="00D752F4">
              <w:t xml:space="preserve"> </w:t>
            </w:r>
          </w:p>
        </w:tc>
        <w:tc>
          <w:tcPr>
            <w:tcW w:w="2911" w:type="pct"/>
          </w:tcPr>
          <w:p w:rsidR="003259B6" w:rsidRPr="00D752F4" w:rsidRDefault="003259B6" w:rsidP="00B96346">
            <w:r w:rsidRPr="00D752F4">
              <w:t xml:space="preserve">4.1. </w:t>
            </w:r>
            <w:r>
              <w:t>Конспект лекции полный, составлен на основе актуальных литературных источников, содержание конспекта соответствует теме учебной дисциплины; тестовые и практические задания составлены грамотно в соответствии с содержанием конспекта лекции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DF12C6">
            <w:r>
              <w:t>4.2. Учебно-методическая документация в целом соответствует пункту 4.1, но допущены незначительные неточности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DF12C6">
            <w:r w:rsidRPr="00D752F4">
              <w:t xml:space="preserve">4.3. Собран </w:t>
            </w:r>
            <w:r>
              <w:t xml:space="preserve">материал для конспекта лекций, но </w:t>
            </w:r>
            <w:r w:rsidRPr="00D752F4">
              <w:t>не произведено его обобщение</w:t>
            </w:r>
            <w:r>
              <w:t>, тестовые и практические задания не в полной мере соответствуют теме занятия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DF12C6">
            <w:r w:rsidRPr="00D752F4">
              <w:t xml:space="preserve">4.4. </w:t>
            </w:r>
            <w:r>
              <w:t>Комплект учебно-методической документации по теме дисциплины не сформирован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  <w:vAlign w:val="center"/>
          </w:tcPr>
          <w:p w:rsidR="003259B6" w:rsidRPr="00D752F4" w:rsidRDefault="003259B6" w:rsidP="00F653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2F4">
              <w:t>5.</w:t>
            </w:r>
          </w:p>
        </w:tc>
        <w:tc>
          <w:tcPr>
            <w:tcW w:w="1326" w:type="pct"/>
            <w:vMerge w:val="restart"/>
            <w:vAlign w:val="center"/>
          </w:tcPr>
          <w:p w:rsidR="003259B6" w:rsidRPr="00D752F4" w:rsidRDefault="003259B6" w:rsidP="00F6532D">
            <w:pPr>
              <w:widowControl w:val="0"/>
              <w:autoSpaceDE w:val="0"/>
              <w:autoSpaceDN w:val="0"/>
              <w:adjustRightInd w:val="0"/>
            </w:pPr>
            <w:r>
              <w:t>Проведение занятия (фрагмента занятия) по учебной дисциплине</w:t>
            </w:r>
          </w:p>
        </w:tc>
        <w:tc>
          <w:tcPr>
            <w:tcW w:w="2911" w:type="pct"/>
            <w:vAlign w:val="center"/>
          </w:tcPr>
          <w:p w:rsidR="003259B6" w:rsidRPr="00D752F4" w:rsidRDefault="003259B6" w:rsidP="00D73B64">
            <w:pPr>
              <w:widowControl w:val="0"/>
              <w:autoSpaceDE w:val="0"/>
              <w:autoSpaceDN w:val="0"/>
              <w:adjustRightInd w:val="0"/>
            </w:pPr>
            <w:r w:rsidRPr="00D752F4">
              <w:t xml:space="preserve">5.1. </w:t>
            </w:r>
            <w:r>
              <w:t>Содержание занятия по учебной дисциплине (научность, проблемность, сочетание теоретического и практического, доказательность, связь с направлением (профилем) подготовки, соответствие рабочей программе, структура занятия, использование времени)</w:t>
            </w:r>
          </w:p>
        </w:tc>
        <w:tc>
          <w:tcPr>
            <w:tcW w:w="409" w:type="pct"/>
            <w:vAlign w:val="center"/>
          </w:tcPr>
          <w:p w:rsidR="003259B6" w:rsidRPr="00D752F4" w:rsidRDefault="003259B6" w:rsidP="00F653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2F4">
              <w:t>3/4/5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  <w:vAlign w:val="center"/>
          </w:tcPr>
          <w:p w:rsidR="003259B6" w:rsidRPr="00D752F4" w:rsidRDefault="003259B6" w:rsidP="00D73B64">
            <w:r w:rsidRPr="00D752F4">
              <w:t xml:space="preserve">5.2. </w:t>
            </w:r>
            <w:r>
              <w:t>Изложение материала занятия (метод изложения, использование наглядности, владение материалом, уровень актуальности, реакция аудитории)</w:t>
            </w:r>
          </w:p>
        </w:tc>
        <w:tc>
          <w:tcPr>
            <w:tcW w:w="409" w:type="pct"/>
            <w:vAlign w:val="center"/>
          </w:tcPr>
          <w:p w:rsidR="003259B6" w:rsidRPr="00D752F4" w:rsidRDefault="003259B6" w:rsidP="00F6532D">
            <w:pPr>
              <w:jc w:val="center"/>
            </w:pPr>
            <w:r w:rsidRPr="00D752F4">
              <w:t>3/4/5</w:t>
            </w:r>
          </w:p>
        </w:tc>
      </w:tr>
      <w:tr w:rsidR="003259B6" w:rsidRPr="00D752F4" w:rsidTr="003A21E9">
        <w:trPr>
          <w:trHeight w:val="1134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  <w:vAlign w:val="center"/>
          </w:tcPr>
          <w:p w:rsidR="003259B6" w:rsidRPr="00D752F4" w:rsidRDefault="003259B6" w:rsidP="00D73B64">
            <w:r w:rsidRPr="00D752F4">
              <w:t xml:space="preserve">5.3. </w:t>
            </w:r>
            <w:r>
              <w:t>Поведение преподавателя (манера проведения занятия, культура речи, контакт с аудиторией, манера поведения, отношение к обучающимся, так, внешний вид)</w:t>
            </w:r>
          </w:p>
        </w:tc>
        <w:tc>
          <w:tcPr>
            <w:tcW w:w="409" w:type="pct"/>
            <w:vAlign w:val="center"/>
          </w:tcPr>
          <w:p w:rsidR="003259B6" w:rsidRPr="00D752F4" w:rsidRDefault="003259B6" w:rsidP="00F6532D">
            <w:pPr>
              <w:jc w:val="center"/>
            </w:pPr>
            <w:r w:rsidRPr="00D752F4">
              <w:t>3/4/5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6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>Качество оформления отчетных документов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6.1. Полное соответствие предъявляемым требованиям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6.2. Незначительные отклонения от предъявляемых требований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6.3. Существенные отклонения от предъявляемых требований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6.4. Грубое отклонение от предъявляемых требований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7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>Приобретение профессиональных навыков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7.1. Разнообразные, необходимые специалистам данного направления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7.2. Однотипные, необходимые специалистам данного направления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7.3. Отдельные, необходимые специалистам данного направления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7.4. Не приобрел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8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 xml:space="preserve">Оценка руководителя практики 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8.1. Отлично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8.2. Хорошо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8.3. Удовлетворительно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8.4. Неудовлетворительно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 w:val="restart"/>
          </w:tcPr>
          <w:p w:rsidR="003259B6" w:rsidRPr="00D752F4" w:rsidRDefault="003259B6" w:rsidP="00F6532D">
            <w:r w:rsidRPr="00D752F4">
              <w:t>9</w:t>
            </w:r>
          </w:p>
        </w:tc>
        <w:tc>
          <w:tcPr>
            <w:tcW w:w="1326" w:type="pct"/>
            <w:vMerge w:val="restart"/>
          </w:tcPr>
          <w:p w:rsidR="003259B6" w:rsidRPr="00D752F4" w:rsidRDefault="003259B6" w:rsidP="00F6532D">
            <w:r w:rsidRPr="00D752F4">
              <w:t>Ответы на вопросы при защите отчета по практике</w:t>
            </w:r>
          </w:p>
        </w:tc>
        <w:tc>
          <w:tcPr>
            <w:tcW w:w="2911" w:type="pct"/>
          </w:tcPr>
          <w:p w:rsidR="003259B6" w:rsidRPr="00D752F4" w:rsidRDefault="003259B6" w:rsidP="00F6532D">
            <w:r w:rsidRPr="00D752F4">
              <w:t>9.1. Отлично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5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9.2. Хорошо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4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9.3. Удовлетворительно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3</w:t>
            </w:r>
          </w:p>
        </w:tc>
      </w:tr>
      <w:tr w:rsidR="003259B6" w:rsidRPr="00D752F4" w:rsidTr="00D73B64">
        <w:trPr>
          <w:trHeight w:val="20"/>
        </w:trPr>
        <w:tc>
          <w:tcPr>
            <w:tcW w:w="354" w:type="pct"/>
            <w:vMerge/>
            <w:vAlign w:val="center"/>
          </w:tcPr>
          <w:p w:rsidR="003259B6" w:rsidRPr="00D752F4" w:rsidRDefault="003259B6" w:rsidP="00F6532D"/>
        </w:tc>
        <w:tc>
          <w:tcPr>
            <w:tcW w:w="1326" w:type="pct"/>
            <w:vMerge/>
            <w:vAlign w:val="center"/>
          </w:tcPr>
          <w:p w:rsidR="003259B6" w:rsidRPr="00D752F4" w:rsidRDefault="003259B6" w:rsidP="00F6532D"/>
        </w:tc>
        <w:tc>
          <w:tcPr>
            <w:tcW w:w="2911" w:type="pct"/>
          </w:tcPr>
          <w:p w:rsidR="003259B6" w:rsidRPr="00D752F4" w:rsidRDefault="003259B6" w:rsidP="00F6532D">
            <w:r w:rsidRPr="00D752F4">
              <w:t>9.4. Неудовлетворительно</w:t>
            </w:r>
          </w:p>
        </w:tc>
        <w:tc>
          <w:tcPr>
            <w:tcW w:w="409" w:type="pct"/>
          </w:tcPr>
          <w:p w:rsidR="003259B6" w:rsidRPr="00D752F4" w:rsidRDefault="003259B6" w:rsidP="00F6532D">
            <w:pPr>
              <w:jc w:val="center"/>
            </w:pPr>
            <w:r w:rsidRPr="00D752F4">
              <w:t>2</w:t>
            </w:r>
          </w:p>
        </w:tc>
      </w:tr>
      <w:tr w:rsidR="003259B6" w:rsidRPr="00D752F4" w:rsidTr="00B6599C">
        <w:trPr>
          <w:trHeight w:val="20"/>
        </w:trPr>
        <w:tc>
          <w:tcPr>
            <w:tcW w:w="5000" w:type="pct"/>
            <w:gridSpan w:val="4"/>
          </w:tcPr>
          <w:p w:rsidR="003259B6" w:rsidRPr="00D752F4" w:rsidRDefault="003259B6" w:rsidP="00F6532D">
            <w:r w:rsidRPr="00D752F4">
              <w:rPr>
                <w:b/>
              </w:rPr>
              <w:t>Итоговая оценка</w:t>
            </w:r>
            <w:r w:rsidRPr="00D752F4">
              <w:t xml:space="preserve"> определяется как среднее арифметическое по всем направлениям оценки.</w:t>
            </w:r>
          </w:p>
        </w:tc>
      </w:tr>
      <w:tr w:rsidR="003259B6" w:rsidRPr="00D752F4" w:rsidTr="00B6599C">
        <w:trPr>
          <w:trHeight w:val="20"/>
        </w:trPr>
        <w:tc>
          <w:tcPr>
            <w:tcW w:w="5000" w:type="pct"/>
            <w:gridSpan w:val="4"/>
          </w:tcPr>
          <w:p w:rsidR="003259B6" w:rsidRPr="00D752F4" w:rsidRDefault="003259B6" w:rsidP="00F6532D">
            <w:r w:rsidRPr="00D752F4">
              <w:t xml:space="preserve">Оценка «Неудовлетворительно» ставится </w:t>
            </w:r>
            <w:r>
              <w:t>студент</w:t>
            </w:r>
            <w:r w:rsidRPr="00D752F4">
              <w:t xml:space="preserve">у, получившему средний балл ниже 2,5, а также </w:t>
            </w:r>
            <w:r>
              <w:t>студент</w:t>
            </w:r>
            <w:r w:rsidRPr="00D752F4">
              <w:t xml:space="preserve">у, который не выполнил программу практики, обнаружил слабое знание теории, был отстранен от прохождения практики в связи с нарушением правил техники безопасности или внутреннего распорядка </w:t>
            </w:r>
            <w:r>
              <w:t>организации</w:t>
            </w:r>
            <w:r w:rsidRPr="00D752F4">
              <w:t>.</w:t>
            </w:r>
          </w:p>
        </w:tc>
      </w:tr>
    </w:tbl>
    <w:p w:rsidR="003259B6" w:rsidRPr="00432523" w:rsidRDefault="003259B6" w:rsidP="00495EAA">
      <w:pPr>
        <w:jc w:val="center"/>
        <w:rPr>
          <w:b/>
          <w:bCs/>
          <w:sz w:val="28"/>
          <w:szCs w:val="28"/>
        </w:rPr>
      </w:pPr>
      <w:r w:rsidRPr="00432523">
        <w:rPr>
          <w:b/>
          <w:bCs/>
          <w:sz w:val="28"/>
          <w:szCs w:val="28"/>
        </w:rPr>
        <w:t>Шкала оценивания промежуточной аттестации по практике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545"/>
        <w:gridCol w:w="6813"/>
      </w:tblGrid>
      <w:tr w:rsidR="003259B6" w:rsidRPr="00432523" w:rsidTr="00BB6FCE">
        <w:trPr>
          <w:trHeight w:val="20"/>
        </w:trPr>
        <w:tc>
          <w:tcPr>
            <w:tcW w:w="1360" w:type="pct"/>
            <w:vAlign w:val="center"/>
          </w:tcPr>
          <w:p w:rsidR="003259B6" w:rsidRPr="00432523" w:rsidRDefault="003259B6" w:rsidP="00BB6FCE">
            <w:pPr>
              <w:jc w:val="center"/>
              <w:rPr>
                <w:b/>
              </w:rPr>
            </w:pPr>
            <w:r w:rsidRPr="00432523">
              <w:rPr>
                <w:b/>
              </w:rPr>
              <w:t>Зачет с оценкой</w:t>
            </w:r>
          </w:p>
        </w:tc>
        <w:tc>
          <w:tcPr>
            <w:tcW w:w="3640" w:type="pct"/>
            <w:vAlign w:val="center"/>
          </w:tcPr>
          <w:p w:rsidR="003259B6" w:rsidRPr="00432523" w:rsidRDefault="003259B6" w:rsidP="00BB6FCE">
            <w:pPr>
              <w:jc w:val="center"/>
              <w:rPr>
                <w:b/>
              </w:rPr>
            </w:pPr>
            <w:r w:rsidRPr="00432523">
              <w:rPr>
                <w:b/>
              </w:rPr>
              <w:t>Критерии оценивания</w:t>
            </w:r>
          </w:p>
        </w:tc>
      </w:tr>
      <w:tr w:rsidR="003259B6" w:rsidRPr="00432523" w:rsidTr="00BB6FCE">
        <w:trPr>
          <w:trHeight w:val="20"/>
        </w:trPr>
        <w:tc>
          <w:tcPr>
            <w:tcW w:w="1360" w:type="pct"/>
            <w:vAlign w:val="center"/>
          </w:tcPr>
          <w:p w:rsidR="003259B6" w:rsidRPr="00432523" w:rsidRDefault="003259B6" w:rsidP="00BB6FCE">
            <w:pPr>
              <w:jc w:val="center"/>
            </w:pPr>
            <w:r w:rsidRPr="00432523">
              <w:t xml:space="preserve">«Отлично» </w:t>
            </w:r>
          </w:p>
        </w:tc>
        <w:tc>
          <w:tcPr>
            <w:tcW w:w="3640" w:type="pct"/>
            <w:vAlign w:val="center"/>
          </w:tcPr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</w:t>
            </w:r>
          </w:p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>первичные документы. Приложения логично связаны с текстовой частью отчета. Отчет сдан в установленный срок. Программа практики  выполнена. Отзыв положительный. Компетенция(и) или ее часть(и) сформированы на высоком уровне</w:t>
            </w:r>
          </w:p>
        </w:tc>
      </w:tr>
      <w:tr w:rsidR="003259B6" w:rsidRPr="00432523" w:rsidTr="00BB6FCE">
        <w:trPr>
          <w:trHeight w:val="562"/>
        </w:trPr>
        <w:tc>
          <w:tcPr>
            <w:tcW w:w="1360" w:type="pct"/>
            <w:vAlign w:val="center"/>
          </w:tcPr>
          <w:p w:rsidR="003259B6" w:rsidRPr="00432523" w:rsidRDefault="003259B6" w:rsidP="00BB6FCE">
            <w:pPr>
              <w:jc w:val="center"/>
            </w:pPr>
            <w:r w:rsidRPr="00432523">
              <w:t xml:space="preserve">«Хорошо» </w:t>
            </w:r>
          </w:p>
        </w:tc>
        <w:tc>
          <w:tcPr>
            <w:tcW w:w="3640" w:type="pct"/>
            <w:vAlign w:val="center"/>
          </w:tcPr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 xml:space="preserve">Изложение материалов полное, последовательное, в соответствии с </w:t>
            </w:r>
          </w:p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>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 Компетенция(и) или ее часть(и) сформированы на среднем уровне</w:t>
            </w:r>
          </w:p>
        </w:tc>
      </w:tr>
      <w:tr w:rsidR="003259B6" w:rsidRPr="00432523" w:rsidTr="00BB6FCE">
        <w:trPr>
          <w:trHeight w:val="562"/>
        </w:trPr>
        <w:tc>
          <w:tcPr>
            <w:tcW w:w="1360" w:type="pct"/>
            <w:vAlign w:val="center"/>
          </w:tcPr>
          <w:p w:rsidR="003259B6" w:rsidRPr="00432523" w:rsidRDefault="003259B6" w:rsidP="00BB6FCE">
            <w:pPr>
              <w:jc w:val="center"/>
            </w:pPr>
            <w:r w:rsidRPr="00432523">
              <w:t>«Удовлетворительно»</w:t>
            </w:r>
          </w:p>
        </w:tc>
        <w:tc>
          <w:tcPr>
            <w:tcW w:w="3640" w:type="pct"/>
            <w:vAlign w:val="center"/>
          </w:tcPr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Компетенция(и) или ее часть(и) сформированы на базовом уровне</w:t>
            </w:r>
          </w:p>
        </w:tc>
      </w:tr>
      <w:tr w:rsidR="003259B6" w:rsidRPr="00432523" w:rsidTr="00BB6FCE">
        <w:trPr>
          <w:trHeight w:val="20"/>
        </w:trPr>
        <w:tc>
          <w:tcPr>
            <w:tcW w:w="1360" w:type="pct"/>
            <w:vAlign w:val="center"/>
          </w:tcPr>
          <w:p w:rsidR="003259B6" w:rsidRPr="00432523" w:rsidRDefault="003259B6" w:rsidP="00BB6FCE">
            <w:pPr>
              <w:jc w:val="center"/>
            </w:pPr>
            <w:r w:rsidRPr="00432523">
              <w:t>«Неудовлетворительно»</w:t>
            </w:r>
          </w:p>
        </w:tc>
        <w:tc>
          <w:tcPr>
            <w:tcW w:w="3640" w:type="pct"/>
            <w:vAlign w:val="center"/>
          </w:tcPr>
          <w:p w:rsidR="003259B6" w:rsidRPr="00432523" w:rsidRDefault="003259B6" w:rsidP="00BB6FCE">
            <w:pPr>
              <w:jc w:val="both"/>
              <w:rPr>
                <w:spacing w:val="-4"/>
              </w:rPr>
            </w:pPr>
            <w:r w:rsidRPr="00432523">
              <w:rPr>
                <w:spacing w:val="-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 Компетенция(и) или ее часть(и) не сформированы.</w:t>
            </w:r>
          </w:p>
        </w:tc>
      </w:tr>
    </w:tbl>
    <w:p w:rsidR="003259B6" w:rsidRPr="00432523" w:rsidRDefault="003259B6" w:rsidP="00495EA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259B6" w:rsidRPr="00432523" w:rsidRDefault="003259B6" w:rsidP="00495EA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32523">
        <w:rPr>
          <w:b/>
        </w:rPr>
        <w:t>5. МАТЕРИАЛЬНО-ТЕХНИЧЕСКОЕ ОБЕСПЕЧЕНИЕ ПРАКТИКИ</w:t>
      </w:r>
    </w:p>
    <w:p w:rsidR="003259B6" w:rsidRPr="00432523" w:rsidRDefault="003259B6" w:rsidP="00495EAA">
      <w:pPr>
        <w:shd w:val="clear" w:color="auto" w:fill="FFFFFF"/>
        <w:jc w:val="center"/>
        <w:rPr>
          <w:b/>
          <w:iCs/>
          <w:spacing w:val="1"/>
        </w:rPr>
      </w:pP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  <w:rPr>
          <w:b/>
        </w:rPr>
      </w:pPr>
      <w:r w:rsidRPr="00432523">
        <w:rPr>
          <w:b/>
        </w:rPr>
        <w:t>5.1. УЧЕБНО-ЛАБОРАТОРНОЕ ОБОРУДОВАНИЕ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>В процессе прохождения учебной практики (ознакомительной) обучающиеся имеют возможность использовать учебные материалы по образовательной программе, размещенные на учебно-методическом портале ДОНАГРА, текстовые и электронные ресурсы библиотеки академии.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>Практиканты имеют возможность и используют материально-техническое обеспечение соответствующих баз практики.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>В случае прохождения учебной практики в структурных подразделениях академии используются лекционная аудитория, компьютерный класс, библиотека академии.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  <w:rPr>
          <w:b/>
        </w:rPr>
      </w:pPr>
      <w:r w:rsidRPr="00432523">
        <w:rPr>
          <w:b/>
        </w:rPr>
        <w:t>5.2. ТЕХНИЧЕСКИЕ И ЭЛЕКТРОННЫЕ СРЕДСТВА ОБУЧЕНИЯ И КОНТРОЛЯ ЗНАНИЙ СТУДЕНТОВ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>1. Компьютерное оборудование с лицензионным и свободно распространяемым программным обеспечением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>2. Мультимедийное оборудование.</w:t>
      </w:r>
    </w:p>
    <w:p w:rsidR="003259B6" w:rsidRPr="00432523" w:rsidRDefault="003259B6" w:rsidP="00495EAA">
      <w:pPr>
        <w:pStyle w:val="BodyText"/>
        <w:tabs>
          <w:tab w:val="left" w:pos="993"/>
        </w:tabs>
        <w:spacing w:after="0"/>
        <w:ind w:firstLine="992"/>
        <w:jc w:val="both"/>
      </w:pPr>
      <w:r w:rsidRPr="00432523">
        <w:t xml:space="preserve">3. Лицензионное и свободно распространяемое программное обеспечение: 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</w:rPr>
      </w:pPr>
      <w:r w:rsidRPr="00432523">
        <w:rPr>
          <w:rFonts w:eastAsia="Times New Roman"/>
        </w:rPr>
        <w:t>MS Windows 7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</w:rPr>
      </w:pPr>
      <w:r w:rsidRPr="00432523">
        <w:rPr>
          <w:rFonts w:eastAsia="Times New Roman"/>
        </w:rPr>
        <w:t>Офисный пакет приложений Microsoft Office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  <w:lang w:val="en-US"/>
        </w:rPr>
      </w:pPr>
      <w:r w:rsidRPr="00432523">
        <w:rPr>
          <w:rFonts w:eastAsia="Times New Roman"/>
          <w:lang w:val="en-US"/>
        </w:rPr>
        <w:t>WinRAR, 7-Zip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  <w:lang w:val="en-US"/>
        </w:rPr>
      </w:pPr>
      <w:r w:rsidRPr="00432523">
        <w:rPr>
          <w:rFonts w:eastAsia="Times New Roman"/>
          <w:lang w:val="en-US"/>
        </w:rPr>
        <w:t>Adobe Acrobat Reader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  <w:lang w:val="en-US"/>
        </w:rPr>
      </w:pPr>
      <w:r w:rsidRPr="00432523">
        <w:rPr>
          <w:rFonts w:eastAsia="Times New Roman"/>
          <w:lang w:val="en-US"/>
        </w:rPr>
        <w:t>Yandex Browser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</w:rPr>
      </w:pPr>
      <w:r w:rsidRPr="00432523">
        <w:rPr>
          <w:rFonts w:eastAsia="Times New Roman"/>
        </w:rPr>
        <w:t>Система электронного обучения MOODLE</w:t>
      </w:r>
    </w:p>
    <w:p w:rsidR="003259B6" w:rsidRPr="00432523" w:rsidRDefault="003259B6" w:rsidP="00495EAA">
      <w:pPr>
        <w:pStyle w:val="Standard"/>
        <w:autoSpaceDE w:val="0"/>
        <w:ind w:firstLine="992"/>
        <w:jc w:val="both"/>
        <w:rPr>
          <w:rFonts w:eastAsia="Times New Roman"/>
        </w:rPr>
      </w:pPr>
      <w:r w:rsidRPr="00432523">
        <w:rPr>
          <w:rFonts w:eastAsia="Times New Roman"/>
        </w:rPr>
        <w:t>Яндекс.Телемост</w:t>
      </w:r>
    </w:p>
    <w:p w:rsidR="003259B6" w:rsidRDefault="003259B6" w:rsidP="00495EAA">
      <w:pPr>
        <w:ind w:firstLine="992"/>
        <w:jc w:val="both"/>
      </w:pPr>
    </w:p>
    <w:p w:rsidR="003259B6" w:rsidRPr="00CB3B4E" w:rsidRDefault="003259B6" w:rsidP="00495EAA">
      <w:pPr>
        <w:pStyle w:val="Standard"/>
        <w:autoSpaceDE w:val="0"/>
        <w:ind w:firstLine="992"/>
        <w:jc w:val="both"/>
        <w:rPr>
          <w:rFonts w:eastAsia="Times New Roman"/>
          <w:sz w:val="28"/>
          <w:szCs w:val="28"/>
        </w:rPr>
      </w:pPr>
    </w:p>
    <w:p w:rsidR="003259B6" w:rsidRDefault="003259B6" w:rsidP="000E32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59B6" w:rsidRPr="00CB3B4E" w:rsidRDefault="003259B6" w:rsidP="00495EAA">
      <w:pPr>
        <w:widowControl w:val="0"/>
        <w:autoSpaceDE w:val="0"/>
        <w:autoSpaceDN w:val="0"/>
        <w:adjustRightInd w:val="0"/>
        <w:jc w:val="center"/>
      </w:pPr>
      <w:r>
        <w:rPr>
          <w:b/>
          <w:sz w:val="28"/>
          <w:szCs w:val="28"/>
        </w:rPr>
        <w:br w:type="page"/>
      </w:r>
      <w:r w:rsidRPr="00CB3B4E">
        <w:t>УТВЕРЖДЕНО</w:t>
      </w:r>
      <w:r w:rsidRPr="00CB3B4E">
        <w:tab/>
      </w:r>
      <w:r w:rsidRPr="00CB3B4E">
        <w:tab/>
      </w:r>
      <w:r w:rsidRPr="00CB3B4E">
        <w:tab/>
      </w:r>
      <w:r w:rsidRPr="00CB3B4E">
        <w:tab/>
      </w:r>
      <w:r w:rsidRPr="00CB3B4E">
        <w:tab/>
      </w:r>
      <w:r w:rsidRPr="00CB3B4E">
        <w:tab/>
      </w:r>
      <w:r w:rsidRPr="00CB3B4E">
        <w:tab/>
        <w:t>УТВЕРЖДАЮ</w:t>
      </w: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Протокол заседания кафедры</w:t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  <w:t>Первый проректор</w:t>
      </w: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№_____ от_________________</w:t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  <w:t>_____________________</w:t>
      </w: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</w:rPr>
      </w:pP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  <w:sz w:val="24"/>
          <w:szCs w:val="24"/>
        </w:rPr>
        <w:tab/>
      </w:r>
      <w:r w:rsidRPr="00CB3B4E">
        <w:rPr>
          <w:rFonts w:ascii="Times New Roman" w:hAnsi="Times New Roman"/>
        </w:rPr>
        <w:t>(ф.и.о.)</w:t>
      </w: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b/>
          <w:sz w:val="24"/>
          <w:szCs w:val="24"/>
        </w:rPr>
      </w:pP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</w:r>
      <w:r w:rsidRPr="00CB3B4E">
        <w:rPr>
          <w:rFonts w:ascii="Times New Roman" w:hAnsi="Times New Roman"/>
          <w:b/>
          <w:sz w:val="24"/>
          <w:szCs w:val="24"/>
        </w:rPr>
        <w:tab/>
        <w:t>_____________________</w:t>
      </w:r>
    </w:p>
    <w:p w:rsidR="003259B6" w:rsidRPr="00CB3B4E" w:rsidRDefault="003259B6" w:rsidP="004B627D">
      <w:pPr>
        <w:pStyle w:val="PlainText"/>
        <w:suppressLineNumbers/>
        <w:ind w:left="5521" w:firstLine="143"/>
        <w:jc w:val="center"/>
        <w:rPr>
          <w:rFonts w:ascii="Times New Roman" w:hAnsi="Times New Roman"/>
        </w:rPr>
      </w:pPr>
      <w:r w:rsidRPr="00CB3B4E">
        <w:rPr>
          <w:rFonts w:ascii="Times New Roman" w:hAnsi="Times New Roman"/>
        </w:rPr>
        <w:t>(подпись)</w:t>
      </w:r>
    </w:p>
    <w:p w:rsidR="003259B6" w:rsidRPr="00CB3B4E" w:rsidRDefault="003259B6" w:rsidP="004B627D">
      <w:pPr>
        <w:pStyle w:val="PlainText"/>
        <w:suppressLineNumbers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b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CB3B4E">
        <w:rPr>
          <w:rFonts w:ascii="Times New Roman" w:hAnsi="Times New Roman"/>
          <w:b/>
          <w:sz w:val="24"/>
          <w:szCs w:val="24"/>
        </w:rPr>
        <w:t>ЛИСТ ИЗМЕНЕНИЙ</w:t>
      </w:r>
    </w:p>
    <w:p w:rsidR="003259B6" w:rsidRPr="00CB3B4E" w:rsidRDefault="003259B6" w:rsidP="004B627D">
      <w:pPr>
        <w:pStyle w:val="PlainText"/>
        <w:suppressLineNumbers/>
        <w:ind w:firstLine="851"/>
        <w:jc w:val="center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 xml:space="preserve">в рабочей программе </w:t>
      </w:r>
      <w:r>
        <w:rPr>
          <w:rFonts w:ascii="Times New Roman" w:hAnsi="Times New Roman"/>
          <w:sz w:val="24"/>
          <w:szCs w:val="24"/>
        </w:rPr>
        <w:t>практики</w:t>
      </w:r>
      <w:r w:rsidRPr="00CB3B4E">
        <w:rPr>
          <w:rFonts w:ascii="Times New Roman" w:hAnsi="Times New Roman"/>
          <w:sz w:val="24"/>
          <w:szCs w:val="24"/>
        </w:rPr>
        <w:t>_________________________</w:t>
      </w:r>
    </w:p>
    <w:p w:rsidR="003259B6" w:rsidRPr="00CB3B4E" w:rsidRDefault="003259B6" w:rsidP="004B627D">
      <w:pPr>
        <w:pStyle w:val="PlainText"/>
        <w:suppressLineNumbers/>
        <w:ind w:left="5664" w:firstLine="708"/>
        <w:rPr>
          <w:rFonts w:ascii="Times New Roman" w:hAnsi="Times New Roman"/>
        </w:rPr>
      </w:pPr>
      <w:r w:rsidRPr="00CB3B4E">
        <w:rPr>
          <w:rFonts w:ascii="Times New Roman" w:hAnsi="Times New Roman"/>
        </w:rPr>
        <w:t xml:space="preserve">(название </w:t>
      </w:r>
      <w:r>
        <w:rPr>
          <w:rFonts w:ascii="Times New Roman" w:hAnsi="Times New Roman"/>
        </w:rPr>
        <w:t>практики</w:t>
      </w:r>
      <w:r w:rsidRPr="00CB3B4E">
        <w:rPr>
          <w:rFonts w:ascii="Times New Roman" w:hAnsi="Times New Roman"/>
        </w:rPr>
        <w:t>)</w:t>
      </w:r>
    </w:p>
    <w:p w:rsidR="003259B6" w:rsidRPr="00CB3B4E" w:rsidRDefault="003259B6" w:rsidP="004B627D">
      <w:pPr>
        <w:pStyle w:val="PlainText"/>
        <w:suppressLineNumbers/>
        <w:jc w:val="center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по направлению подготовки (специальности)__________________________________</w:t>
      </w: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ind w:firstLine="851"/>
        <w:jc w:val="center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 xml:space="preserve">на 20__/20__ учебный год </w:t>
      </w: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b/>
          <w:sz w:val="28"/>
        </w:rPr>
      </w:pP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 xml:space="preserve">1. В ____________________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3B4E">
        <w:rPr>
          <w:rFonts w:ascii="Times New Roman" w:hAnsi="Times New Roman"/>
          <w:sz w:val="24"/>
          <w:szCs w:val="24"/>
        </w:rPr>
        <w:t>вносятся следующие изменения:</w:t>
      </w:r>
    </w:p>
    <w:p w:rsidR="003259B6" w:rsidRPr="00CB3B4E" w:rsidRDefault="003259B6" w:rsidP="004B627D">
      <w:pPr>
        <w:pStyle w:val="PlainText"/>
        <w:suppressLineNumbers/>
        <w:ind w:left="1273" w:firstLine="143"/>
        <w:jc w:val="both"/>
        <w:rPr>
          <w:rFonts w:ascii="Times New Roman" w:hAnsi="Times New Roman"/>
        </w:rPr>
      </w:pPr>
      <w:r w:rsidRPr="00CB3B4E">
        <w:rPr>
          <w:rFonts w:ascii="Times New Roman" w:hAnsi="Times New Roman"/>
        </w:rPr>
        <w:t>(элемент рабочей программы)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1.1.  .…………………………………..;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1.2.  …………………………………...;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…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1.9. …………………………………… .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 xml:space="preserve">2. В ____________________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3B4E">
        <w:rPr>
          <w:rFonts w:ascii="Times New Roman" w:hAnsi="Times New Roman"/>
          <w:sz w:val="24"/>
          <w:szCs w:val="24"/>
        </w:rPr>
        <w:t>вносятся следующие изменения:</w:t>
      </w:r>
    </w:p>
    <w:p w:rsidR="003259B6" w:rsidRPr="00CB3B4E" w:rsidRDefault="003259B6" w:rsidP="004B627D">
      <w:pPr>
        <w:pStyle w:val="PlainText"/>
        <w:suppressLineNumbers/>
        <w:ind w:left="1273" w:firstLine="143"/>
        <w:rPr>
          <w:rFonts w:ascii="Times New Roman" w:hAnsi="Times New Roman"/>
        </w:rPr>
      </w:pPr>
      <w:r w:rsidRPr="00CB3B4E">
        <w:rPr>
          <w:rFonts w:ascii="Times New Roman" w:hAnsi="Times New Roman"/>
        </w:rPr>
        <w:t>(элемент рабочей программы)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2.1.  .…………………………………..;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2.2.  …………………………………...;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…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2.9. …………………………………… .</w:t>
      </w: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>
      <w:pPr>
        <w:suppressLineNumbers/>
        <w:jc w:val="center"/>
        <w:rPr>
          <w:b/>
        </w:rPr>
      </w:pPr>
    </w:p>
    <w:p w:rsidR="003259B6" w:rsidRPr="00CB3B4E" w:rsidRDefault="003259B6" w:rsidP="004B627D">
      <w:pPr>
        <w:suppressLineNumbers/>
        <w:rPr>
          <w:b/>
        </w:rPr>
      </w:pPr>
    </w:p>
    <w:p w:rsidR="003259B6" w:rsidRPr="00CB3B4E" w:rsidRDefault="003259B6" w:rsidP="004B627D">
      <w:pPr>
        <w:pStyle w:val="PlainText"/>
        <w:suppressLineNumbers/>
        <w:ind w:firstLine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 xml:space="preserve">3. В ____________________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3B4E">
        <w:rPr>
          <w:rFonts w:ascii="Times New Roman" w:hAnsi="Times New Roman"/>
          <w:sz w:val="24"/>
          <w:szCs w:val="24"/>
        </w:rPr>
        <w:t>вносятся следующие изменения:</w:t>
      </w:r>
    </w:p>
    <w:p w:rsidR="003259B6" w:rsidRPr="00CB3B4E" w:rsidRDefault="003259B6" w:rsidP="004B627D">
      <w:pPr>
        <w:pStyle w:val="PlainText"/>
        <w:suppressLineNumbers/>
        <w:ind w:left="1273" w:firstLine="143"/>
        <w:rPr>
          <w:rFonts w:ascii="Times New Roman" w:hAnsi="Times New Roman"/>
        </w:rPr>
      </w:pPr>
      <w:r w:rsidRPr="00CB3B4E">
        <w:rPr>
          <w:rFonts w:ascii="Times New Roman" w:hAnsi="Times New Roman"/>
        </w:rPr>
        <w:t>(элемент рабочей программы)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3.1.  .…………………………………..;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3.2.  …………………………………...;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…</w:t>
      </w:r>
    </w:p>
    <w:p w:rsidR="003259B6" w:rsidRPr="00CB3B4E" w:rsidRDefault="003259B6" w:rsidP="004B627D">
      <w:pPr>
        <w:pStyle w:val="PlainText"/>
        <w:suppressLineNumbers/>
        <w:ind w:left="851"/>
        <w:rPr>
          <w:rFonts w:ascii="Times New Roman" w:hAnsi="Times New Roman"/>
          <w:sz w:val="24"/>
          <w:szCs w:val="24"/>
        </w:rPr>
      </w:pPr>
      <w:r w:rsidRPr="00CB3B4E">
        <w:rPr>
          <w:rFonts w:ascii="Times New Roman" w:hAnsi="Times New Roman"/>
          <w:sz w:val="24"/>
          <w:szCs w:val="24"/>
        </w:rPr>
        <w:t>3.9. …………………………………… .</w:t>
      </w:r>
    </w:p>
    <w:p w:rsidR="003259B6" w:rsidRPr="00CB3B4E" w:rsidRDefault="003259B6" w:rsidP="004B627D">
      <w:pPr>
        <w:pStyle w:val="PlainText"/>
        <w:suppressLineNumbers/>
        <w:rPr>
          <w:rFonts w:ascii="Times New Roman" w:hAnsi="Times New Roman"/>
          <w:sz w:val="24"/>
          <w:szCs w:val="24"/>
        </w:rPr>
      </w:pPr>
    </w:p>
    <w:p w:rsidR="003259B6" w:rsidRPr="00CB3B4E" w:rsidRDefault="003259B6" w:rsidP="004B627D"/>
    <w:p w:rsidR="003259B6" w:rsidRPr="00CB3B4E" w:rsidRDefault="003259B6" w:rsidP="004B627D"/>
    <w:p w:rsidR="003259B6" w:rsidRDefault="003259B6" w:rsidP="004B627D">
      <w:r w:rsidRPr="00CB3B4E">
        <w:t xml:space="preserve">Составитель          </w:t>
      </w:r>
      <w:r>
        <w:t xml:space="preserve">      _________________</w:t>
      </w:r>
      <w:r>
        <w:tab/>
      </w:r>
      <w:r>
        <w:tab/>
        <w:t>____________________</w:t>
      </w:r>
      <w:r w:rsidRPr="00CB3B4E">
        <w:t xml:space="preserve">                          </w:t>
      </w:r>
    </w:p>
    <w:p w:rsidR="003259B6" w:rsidRPr="00CB3B4E" w:rsidRDefault="003259B6" w:rsidP="004B627D">
      <w:pPr>
        <w:ind w:left="2124" w:firstLine="708"/>
      </w:pPr>
      <w:r w:rsidRPr="00CB3B4E">
        <w:t xml:space="preserve">  подпись                      </w:t>
      </w:r>
      <w:r>
        <w:tab/>
      </w:r>
      <w:r w:rsidRPr="00CB3B4E">
        <w:t xml:space="preserve"> расшифровка подписи</w:t>
      </w:r>
    </w:p>
    <w:p w:rsidR="003259B6" w:rsidRPr="00415998" w:rsidRDefault="003259B6" w:rsidP="004B627D">
      <w:pPr>
        <w:spacing w:line="360" w:lineRule="auto"/>
      </w:pPr>
      <w:r w:rsidRPr="00CB3B4E">
        <w:t>дата</w:t>
      </w:r>
    </w:p>
    <w:p w:rsidR="003259B6" w:rsidRPr="00415998" w:rsidRDefault="003259B6" w:rsidP="004B627D">
      <w:pPr>
        <w:spacing w:line="360" w:lineRule="auto"/>
        <w:ind w:firstLine="540"/>
        <w:jc w:val="both"/>
        <w:rPr>
          <w:b/>
          <w:i/>
        </w:rPr>
      </w:pPr>
    </w:p>
    <w:p w:rsidR="003259B6" w:rsidRPr="00367CC1" w:rsidRDefault="003259B6" w:rsidP="004B627D">
      <w:pPr>
        <w:spacing w:line="360" w:lineRule="auto"/>
        <w:rPr>
          <w:sz w:val="28"/>
          <w:szCs w:val="28"/>
        </w:rPr>
      </w:pPr>
    </w:p>
    <w:p w:rsidR="003259B6" w:rsidRDefault="003259B6" w:rsidP="004B627D"/>
    <w:p w:rsidR="003259B6" w:rsidRPr="00CB3B4E" w:rsidRDefault="003259B6" w:rsidP="005B22AF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</w:p>
    <w:sectPr w:rsidR="003259B6" w:rsidRPr="00CB3B4E" w:rsidSect="0079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9B6" w:rsidRDefault="003259B6">
      <w:r>
        <w:separator/>
      </w:r>
    </w:p>
  </w:endnote>
  <w:endnote w:type="continuationSeparator" w:id="1">
    <w:p w:rsidR="003259B6" w:rsidRDefault="00325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9B6" w:rsidRDefault="003259B6">
      <w:r>
        <w:separator/>
      </w:r>
    </w:p>
  </w:footnote>
  <w:footnote w:type="continuationSeparator" w:id="1">
    <w:p w:rsidR="003259B6" w:rsidRDefault="00325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B6" w:rsidRDefault="003259B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59B6" w:rsidRDefault="003259B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B6" w:rsidRDefault="003259B6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259B6" w:rsidRDefault="003259B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B6" w:rsidRDefault="003259B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59B6" w:rsidRDefault="003259B6">
    <w:pPr>
      <w:pStyle w:val="Header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B6" w:rsidRDefault="003259B6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24</w:t>
    </w:r>
    <w:r>
      <w:rPr>
        <w:noProof/>
      </w:rPr>
      <w:fldChar w:fldCharType="end"/>
    </w:r>
  </w:p>
  <w:p w:rsidR="003259B6" w:rsidRDefault="003259B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center"/>
      <w:pPr>
        <w:tabs>
          <w:tab w:val="num" w:pos="0"/>
        </w:tabs>
        <w:ind w:left="1060" w:hanging="360"/>
      </w:pPr>
      <w:rPr>
        <w:rFonts w:cs="Times New Roman"/>
      </w:r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1FA0BC1"/>
    <w:multiLevelType w:val="hybridMultilevel"/>
    <w:tmpl w:val="5E26486E"/>
    <w:lvl w:ilvl="0" w:tplc="0F80EB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8759C0"/>
    <w:multiLevelType w:val="hybridMultilevel"/>
    <w:tmpl w:val="DE003362"/>
    <w:lvl w:ilvl="0" w:tplc="B45A83B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512CD1"/>
    <w:multiLevelType w:val="hybridMultilevel"/>
    <w:tmpl w:val="C150C4A2"/>
    <w:lvl w:ilvl="0" w:tplc="FB0E08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BB768A"/>
    <w:multiLevelType w:val="hybridMultilevel"/>
    <w:tmpl w:val="D2FCCBF2"/>
    <w:lvl w:ilvl="0" w:tplc="0F80EB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C36BBD"/>
    <w:multiLevelType w:val="hybridMultilevel"/>
    <w:tmpl w:val="E092F514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5967DD"/>
    <w:multiLevelType w:val="hybridMultilevel"/>
    <w:tmpl w:val="A1D4BEF2"/>
    <w:lvl w:ilvl="0" w:tplc="0F80EB7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5583346"/>
    <w:multiLevelType w:val="hybridMultilevel"/>
    <w:tmpl w:val="799CB3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7A20B5"/>
    <w:multiLevelType w:val="hybridMultilevel"/>
    <w:tmpl w:val="0D3C21FC"/>
    <w:lvl w:ilvl="0" w:tplc="19BCA188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3B49E7"/>
    <w:multiLevelType w:val="hybridMultilevel"/>
    <w:tmpl w:val="F0B4D2DC"/>
    <w:lvl w:ilvl="0" w:tplc="F6C23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CC379AC"/>
    <w:multiLevelType w:val="hybridMultilevel"/>
    <w:tmpl w:val="FAB83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D6361E3"/>
    <w:multiLevelType w:val="hybridMultilevel"/>
    <w:tmpl w:val="280231BC"/>
    <w:lvl w:ilvl="0" w:tplc="0F80EB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AC4D55"/>
    <w:multiLevelType w:val="hybridMultilevel"/>
    <w:tmpl w:val="FC62F17C"/>
    <w:lvl w:ilvl="0" w:tplc="13B2D164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1790E91"/>
    <w:multiLevelType w:val="hybridMultilevel"/>
    <w:tmpl w:val="F920F634"/>
    <w:lvl w:ilvl="0" w:tplc="A57C1C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75303B1"/>
    <w:multiLevelType w:val="hybridMultilevel"/>
    <w:tmpl w:val="979A8C4A"/>
    <w:lvl w:ilvl="0" w:tplc="F6C23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B8151D4"/>
    <w:multiLevelType w:val="hybridMultilevel"/>
    <w:tmpl w:val="E5BAC658"/>
    <w:lvl w:ilvl="0" w:tplc="B45A83B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3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2"/>
  </w:num>
  <w:num w:numId="11">
    <w:abstractNumId w:val="14"/>
  </w:num>
  <w:num w:numId="12">
    <w:abstractNumId w:val="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AD"/>
    <w:rsid w:val="00001824"/>
    <w:rsid w:val="00002E4B"/>
    <w:rsid w:val="000044E4"/>
    <w:rsid w:val="000072D6"/>
    <w:rsid w:val="00013B33"/>
    <w:rsid w:val="000144E4"/>
    <w:rsid w:val="000150BE"/>
    <w:rsid w:val="0001519B"/>
    <w:rsid w:val="00016F5D"/>
    <w:rsid w:val="000246AC"/>
    <w:rsid w:val="00026757"/>
    <w:rsid w:val="00030E08"/>
    <w:rsid w:val="0004087E"/>
    <w:rsid w:val="0004147B"/>
    <w:rsid w:val="00042567"/>
    <w:rsid w:val="00044C29"/>
    <w:rsid w:val="00052548"/>
    <w:rsid w:val="00053416"/>
    <w:rsid w:val="0005364A"/>
    <w:rsid w:val="00057813"/>
    <w:rsid w:val="00062F0F"/>
    <w:rsid w:val="00071CB0"/>
    <w:rsid w:val="00083176"/>
    <w:rsid w:val="000845E7"/>
    <w:rsid w:val="00092203"/>
    <w:rsid w:val="00092E53"/>
    <w:rsid w:val="00096A8A"/>
    <w:rsid w:val="000A3A24"/>
    <w:rsid w:val="000A5F75"/>
    <w:rsid w:val="000B45BA"/>
    <w:rsid w:val="000B4A8E"/>
    <w:rsid w:val="000C46D8"/>
    <w:rsid w:val="000C5966"/>
    <w:rsid w:val="000D06B6"/>
    <w:rsid w:val="000D2D2F"/>
    <w:rsid w:val="000D4002"/>
    <w:rsid w:val="000E09A9"/>
    <w:rsid w:val="000E2161"/>
    <w:rsid w:val="000E32DB"/>
    <w:rsid w:val="000E5F1A"/>
    <w:rsid w:val="000E7B02"/>
    <w:rsid w:val="000F3CB2"/>
    <w:rsid w:val="000F42AC"/>
    <w:rsid w:val="00101915"/>
    <w:rsid w:val="00102485"/>
    <w:rsid w:val="00106FEA"/>
    <w:rsid w:val="00107760"/>
    <w:rsid w:val="00114B2A"/>
    <w:rsid w:val="001167BA"/>
    <w:rsid w:val="00117E96"/>
    <w:rsid w:val="00121844"/>
    <w:rsid w:val="001224E9"/>
    <w:rsid w:val="00122D6A"/>
    <w:rsid w:val="001260DC"/>
    <w:rsid w:val="00130640"/>
    <w:rsid w:val="001368A7"/>
    <w:rsid w:val="00140003"/>
    <w:rsid w:val="00140189"/>
    <w:rsid w:val="00140E88"/>
    <w:rsid w:val="00146362"/>
    <w:rsid w:val="0015315A"/>
    <w:rsid w:val="00167DF2"/>
    <w:rsid w:val="001700ED"/>
    <w:rsid w:val="0017442E"/>
    <w:rsid w:val="0017656F"/>
    <w:rsid w:val="00176DAB"/>
    <w:rsid w:val="001805E7"/>
    <w:rsid w:val="00180E8A"/>
    <w:rsid w:val="001825C4"/>
    <w:rsid w:val="001845DD"/>
    <w:rsid w:val="00196AE3"/>
    <w:rsid w:val="00196E9F"/>
    <w:rsid w:val="001B20C2"/>
    <w:rsid w:val="001B7A99"/>
    <w:rsid w:val="001B7EEC"/>
    <w:rsid w:val="001C3103"/>
    <w:rsid w:val="001C59C4"/>
    <w:rsid w:val="001D57F6"/>
    <w:rsid w:val="001E658A"/>
    <w:rsid w:val="001F2102"/>
    <w:rsid w:val="001F3F9D"/>
    <w:rsid w:val="001F53EA"/>
    <w:rsid w:val="001F6351"/>
    <w:rsid w:val="001F763E"/>
    <w:rsid w:val="00210F00"/>
    <w:rsid w:val="00216392"/>
    <w:rsid w:val="0022054E"/>
    <w:rsid w:val="0023552C"/>
    <w:rsid w:val="002432CF"/>
    <w:rsid w:val="00243619"/>
    <w:rsid w:val="00250F58"/>
    <w:rsid w:val="002527B5"/>
    <w:rsid w:val="002537A4"/>
    <w:rsid w:val="00257E74"/>
    <w:rsid w:val="00257F4C"/>
    <w:rsid w:val="002763E3"/>
    <w:rsid w:val="002840E3"/>
    <w:rsid w:val="00286DC2"/>
    <w:rsid w:val="00291801"/>
    <w:rsid w:val="00294E29"/>
    <w:rsid w:val="002A409B"/>
    <w:rsid w:val="002A4D60"/>
    <w:rsid w:val="002A5FD8"/>
    <w:rsid w:val="002B0192"/>
    <w:rsid w:val="002B5E23"/>
    <w:rsid w:val="002B64FA"/>
    <w:rsid w:val="002C2932"/>
    <w:rsid w:val="002C2EE8"/>
    <w:rsid w:val="002D183C"/>
    <w:rsid w:val="002D275F"/>
    <w:rsid w:val="002D6FD7"/>
    <w:rsid w:val="002E4023"/>
    <w:rsid w:val="002E7F28"/>
    <w:rsid w:val="002F073A"/>
    <w:rsid w:val="002F1568"/>
    <w:rsid w:val="002F1A7A"/>
    <w:rsid w:val="002F37D5"/>
    <w:rsid w:val="002F6AC8"/>
    <w:rsid w:val="00303C13"/>
    <w:rsid w:val="00312BDB"/>
    <w:rsid w:val="003204E3"/>
    <w:rsid w:val="00322CBA"/>
    <w:rsid w:val="003259B6"/>
    <w:rsid w:val="00325A8D"/>
    <w:rsid w:val="00327698"/>
    <w:rsid w:val="003276A6"/>
    <w:rsid w:val="00331D58"/>
    <w:rsid w:val="00332023"/>
    <w:rsid w:val="0035793C"/>
    <w:rsid w:val="003666E9"/>
    <w:rsid w:val="00367CC1"/>
    <w:rsid w:val="0038286D"/>
    <w:rsid w:val="0038665D"/>
    <w:rsid w:val="0039092B"/>
    <w:rsid w:val="0039195A"/>
    <w:rsid w:val="0039327F"/>
    <w:rsid w:val="00394E76"/>
    <w:rsid w:val="00394F53"/>
    <w:rsid w:val="003A03B8"/>
    <w:rsid w:val="003A15A5"/>
    <w:rsid w:val="003A21E9"/>
    <w:rsid w:val="003B0AEF"/>
    <w:rsid w:val="003B12FB"/>
    <w:rsid w:val="003B21E1"/>
    <w:rsid w:val="003B436B"/>
    <w:rsid w:val="003B4436"/>
    <w:rsid w:val="003B5F04"/>
    <w:rsid w:val="003B7DD1"/>
    <w:rsid w:val="003C2F02"/>
    <w:rsid w:val="003C69ED"/>
    <w:rsid w:val="003E1520"/>
    <w:rsid w:val="003E15A0"/>
    <w:rsid w:val="003F16D3"/>
    <w:rsid w:val="003F171E"/>
    <w:rsid w:val="003F371E"/>
    <w:rsid w:val="003F5F19"/>
    <w:rsid w:val="00400CE8"/>
    <w:rsid w:val="004030F3"/>
    <w:rsid w:val="00404027"/>
    <w:rsid w:val="0040567B"/>
    <w:rsid w:val="00406EF4"/>
    <w:rsid w:val="00414B46"/>
    <w:rsid w:val="00415998"/>
    <w:rsid w:val="0041633C"/>
    <w:rsid w:val="004166DA"/>
    <w:rsid w:val="004240E8"/>
    <w:rsid w:val="00431894"/>
    <w:rsid w:val="00432523"/>
    <w:rsid w:val="004334AB"/>
    <w:rsid w:val="0043615E"/>
    <w:rsid w:val="00447052"/>
    <w:rsid w:val="00447F64"/>
    <w:rsid w:val="0045144B"/>
    <w:rsid w:val="004541E7"/>
    <w:rsid w:val="004575F0"/>
    <w:rsid w:val="00460D34"/>
    <w:rsid w:val="004613DB"/>
    <w:rsid w:val="00466132"/>
    <w:rsid w:val="00471588"/>
    <w:rsid w:val="00474D05"/>
    <w:rsid w:val="004751A6"/>
    <w:rsid w:val="00480C4B"/>
    <w:rsid w:val="004835DE"/>
    <w:rsid w:val="0048629C"/>
    <w:rsid w:val="00493897"/>
    <w:rsid w:val="00495EAA"/>
    <w:rsid w:val="00496301"/>
    <w:rsid w:val="004A2F51"/>
    <w:rsid w:val="004A36C0"/>
    <w:rsid w:val="004A5C2A"/>
    <w:rsid w:val="004B627D"/>
    <w:rsid w:val="004B76B3"/>
    <w:rsid w:val="004C0563"/>
    <w:rsid w:val="004C32A3"/>
    <w:rsid w:val="004C55DA"/>
    <w:rsid w:val="004D1954"/>
    <w:rsid w:val="004D4BD5"/>
    <w:rsid w:val="004D61FA"/>
    <w:rsid w:val="004E3CCE"/>
    <w:rsid w:val="004F0FF6"/>
    <w:rsid w:val="004F5CA0"/>
    <w:rsid w:val="005003AE"/>
    <w:rsid w:val="0050642C"/>
    <w:rsid w:val="00516512"/>
    <w:rsid w:val="00516E6B"/>
    <w:rsid w:val="00520582"/>
    <w:rsid w:val="00521464"/>
    <w:rsid w:val="0055003A"/>
    <w:rsid w:val="0055370A"/>
    <w:rsid w:val="00556952"/>
    <w:rsid w:val="00556AFB"/>
    <w:rsid w:val="0056573A"/>
    <w:rsid w:val="005710D3"/>
    <w:rsid w:val="005731A3"/>
    <w:rsid w:val="00574D75"/>
    <w:rsid w:val="005773E6"/>
    <w:rsid w:val="005803CF"/>
    <w:rsid w:val="00580AF8"/>
    <w:rsid w:val="00582B9F"/>
    <w:rsid w:val="00584095"/>
    <w:rsid w:val="005934AF"/>
    <w:rsid w:val="00593F5A"/>
    <w:rsid w:val="0059466B"/>
    <w:rsid w:val="00597435"/>
    <w:rsid w:val="005A0C16"/>
    <w:rsid w:val="005B22AF"/>
    <w:rsid w:val="005B33A9"/>
    <w:rsid w:val="005C5975"/>
    <w:rsid w:val="005C6738"/>
    <w:rsid w:val="005D1DDF"/>
    <w:rsid w:val="005D5925"/>
    <w:rsid w:val="005E28E5"/>
    <w:rsid w:val="005E7EC3"/>
    <w:rsid w:val="005F4527"/>
    <w:rsid w:val="00603C89"/>
    <w:rsid w:val="006070EF"/>
    <w:rsid w:val="00621E28"/>
    <w:rsid w:val="00626149"/>
    <w:rsid w:val="00626F0A"/>
    <w:rsid w:val="006303AB"/>
    <w:rsid w:val="00640C70"/>
    <w:rsid w:val="00642BEC"/>
    <w:rsid w:val="00645CBF"/>
    <w:rsid w:val="00647FA8"/>
    <w:rsid w:val="006545BA"/>
    <w:rsid w:val="00657D71"/>
    <w:rsid w:val="00662CA7"/>
    <w:rsid w:val="00667F43"/>
    <w:rsid w:val="0067563D"/>
    <w:rsid w:val="00677ED5"/>
    <w:rsid w:val="0068571C"/>
    <w:rsid w:val="006859EF"/>
    <w:rsid w:val="00685B2F"/>
    <w:rsid w:val="006916FD"/>
    <w:rsid w:val="006967ED"/>
    <w:rsid w:val="006A2D09"/>
    <w:rsid w:val="006A4528"/>
    <w:rsid w:val="006A4B7B"/>
    <w:rsid w:val="006B0422"/>
    <w:rsid w:val="006B5B0C"/>
    <w:rsid w:val="006B6015"/>
    <w:rsid w:val="006B6282"/>
    <w:rsid w:val="006B6DDF"/>
    <w:rsid w:val="006C1CD7"/>
    <w:rsid w:val="006C4125"/>
    <w:rsid w:val="006C4866"/>
    <w:rsid w:val="006C6D29"/>
    <w:rsid w:val="006C70D0"/>
    <w:rsid w:val="006D2E47"/>
    <w:rsid w:val="006F07E3"/>
    <w:rsid w:val="006F0B19"/>
    <w:rsid w:val="006F596F"/>
    <w:rsid w:val="006F7C4A"/>
    <w:rsid w:val="00712114"/>
    <w:rsid w:val="00720097"/>
    <w:rsid w:val="00725E9A"/>
    <w:rsid w:val="00725FD2"/>
    <w:rsid w:val="00727916"/>
    <w:rsid w:val="007332E9"/>
    <w:rsid w:val="00736FC9"/>
    <w:rsid w:val="00740216"/>
    <w:rsid w:val="007407A6"/>
    <w:rsid w:val="007414CB"/>
    <w:rsid w:val="00744483"/>
    <w:rsid w:val="0075078D"/>
    <w:rsid w:val="0075334B"/>
    <w:rsid w:val="007610F1"/>
    <w:rsid w:val="007629F4"/>
    <w:rsid w:val="00762D2B"/>
    <w:rsid w:val="00766424"/>
    <w:rsid w:val="00766736"/>
    <w:rsid w:val="00772F67"/>
    <w:rsid w:val="00773C73"/>
    <w:rsid w:val="00776563"/>
    <w:rsid w:val="00777ADF"/>
    <w:rsid w:val="00782499"/>
    <w:rsid w:val="0078318A"/>
    <w:rsid w:val="00793332"/>
    <w:rsid w:val="00793CFC"/>
    <w:rsid w:val="00795873"/>
    <w:rsid w:val="0079711E"/>
    <w:rsid w:val="00797B50"/>
    <w:rsid w:val="007A0745"/>
    <w:rsid w:val="007A2EBB"/>
    <w:rsid w:val="007A42DF"/>
    <w:rsid w:val="007B5AC8"/>
    <w:rsid w:val="007B70F7"/>
    <w:rsid w:val="007C008E"/>
    <w:rsid w:val="007D6036"/>
    <w:rsid w:val="007D6998"/>
    <w:rsid w:val="007D6AC6"/>
    <w:rsid w:val="007D764E"/>
    <w:rsid w:val="007F3C5C"/>
    <w:rsid w:val="007F6ED1"/>
    <w:rsid w:val="00801D7C"/>
    <w:rsid w:val="00807E74"/>
    <w:rsid w:val="00811336"/>
    <w:rsid w:val="00814BB7"/>
    <w:rsid w:val="008237F0"/>
    <w:rsid w:val="00830A5F"/>
    <w:rsid w:val="00831281"/>
    <w:rsid w:val="00833541"/>
    <w:rsid w:val="00855C8D"/>
    <w:rsid w:val="00856545"/>
    <w:rsid w:val="00866817"/>
    <w:rsid w:val="00873719"/>
    <w:rsid w:val="00875374"/>
    <w:rsid w:val="00876E48"/>
    <w:rsid w:val="0088188F"/>
    <w:rsid w:val="008822C1"/>
    <w:rsid w:val="00891091"/>
    <w:rsid w:val="008954D1"/>
    <w:rsid w:val="00895FC6"/>
    <w:rsid w:val="00896647"/>
    <w:rsid w:val="008A1BEA"/>
    <w:rsid w:val="008A7985"/>
    <w:rsid w:val="008B172A"/>
    <w:rsid w:val="008B325B"/>
    <w:rsid w:val="008B39D9"/>
    <w:rsid w:val="008C2C90"/>
    <w:rsid w:val="008C6E69"/>
    <w:rsid w:val="008D130A"/>
    <w:rsid w:val="008D5DE3"/>
    <w:rsid w:val="008E2A1D"/>
    <w:rsid w:val="008E33DF"/>
    <w:rsid w:val="008E3E17"/>
    <w:rsid w:val="008E4834"/>
    <w:rsid w:val="008E4EF0"/>
    <w:rsid w:val="008E73EF"/>
    <w:rsid w:val="008F3A99"/>
    <w:rsid w:val="008F7539"/>
    <w:rsid w:val="00900F8A"/>
    <w:rsid w:val="00906CB7"/>
    <w:rsid w:val="009138DA"/>
    <w:rsid w:val="00915554"/>
    <w:rsid w:val="00917B75"/>
    <w:rsid w:val="00921FFD"/>
    <w:rsid w:val="00922061"/>
    <w:rsid w:val="0092565E"/>
    <w:rsid w:val="00926AAF"/>
    <w:rsid w:val="0093181C"/>
    <w:rsid w:val="00934BE8"/>
    <w:rsid w:val="00940025"/>
    <w:rsid w:val="009443C8"/>
    <w:rsid w:val="0094455E"/>
    <w:rsid w:val="00945F1A"/>
    <w:rsid w:val="00947BB9"/>
    <w:rsid w:val="00947D92"/>
    <w:rsid w:val="00947EC8"/>
    <w:rsid w:val="0095696B"/>
    <w:rsid w:val="00956EC3"/>
    <w:rsid w:val="00964648"/>
    <w:rsid w:val="00965463"/>
    <w:rsid w:val="00971439"/>
    <w:rsid w:val="00972A1D"/>
    <w:rsid w:val="00972D16"/>
    <w:rsid w:val="00973436"/>
    <w:rsid w:val="00986077"/>
    <w:rsid w:val="0098656F"/>
    <w:rsid w:val="00987B76"/>
    <w:rsid w:val="00990254"/>
    <w:rsid w:val="0099496E"/>
    <w:rsid w:val="009950F0"/>
    <w:rsid w:val="00995241"/>
    <w:rsid w:val="009A564F"/>
    <w:rsid w:val="009B1250"/>
    <w:rsid w:val="009B6E13"/>
    <w:rsid w:val="009C2481"/>
    <w:rsid w:val="009C2A8E"/>
    <w:rsid w:val="009D56C7"/>
    <w:rsid w:val="009E66B6"/>
    <w:rsid w:val="009F444B"/>
    <w:rsid w:val="009F47E8"/>
    <w:rsid w:val="00A00D6A"/>
    <w:rsid w:val="00A15666"/>
    <w:rsid w:val="00A15FB8"/>
    <w:rsid w:val="00A259F2"/>
    <w:rsid w:val="00A31262"/>
    <w:rsid w:val="00A32D34"/>
    <w:rsid w:val="00A42242"/>
    <w:rsid w:val="00A455EA"/>
    <w:rsid w:val="00A5244F"/>
    <w:rsid w:val="00A60860"/>
    <w:rsid w:val="00A655AE"/>
    <w:rsid w:val="00A736E0"/>
    <w:rsid w:val="00A77134"/>
    <w:rsid w:val="00A85ADB"/>
    <w:rsid w:val="00A87CD0"/>
    <w:rsid w:val="00A94E51"/>
    <w:rsid w:val="00AA4BF4"/>
    <w:rsid w:val="00AA6A19"/>
    <w:rsid w:val="00AB2194"/>
    <w:rsid w:val="00AB69B3"/>
    <w:rsid w:val="00AC1FE0"/>
    <w:rsid w:val="00AC3278"/>
    <w:rsid w:val="00AE6654"/>
    <w:rsid w:val="00AF014E"/>
    <w:rsid w:val="00AF3BBB"/>
    <w:rsid w:val="00AF69BF"/>
    <w:rsid w:val="00B03846"/>
    <w:rsid w:val="00B13789"/>
    <w:rsid w:val="00B30DC3"/>
    <w:rsid w:val="00B31972"/>
    <w:rsid w:val="00B328A8"/>
    <w:rsid w:val="00B379F0"/>
    <w:rsid w:val="00B461D6"/>
    <w:rsid w:val="00B47F17"/>
    <w:rsid w:val="00B50EC6"/>
    <w:rsid w:val="00B60E88"/>
    <w:rsid w:val="00B6379C"/>
    <w:rsid w:val="00B64586"/>
    <w:rsid w:val="00B6599C"/>
    <w:rsid w:val="00B70DD9"/>
    <w:rsid w:val="00B7626F"/>
    <w:rsid w:val="00B77163"/>
    <w:rsid w:val="00B7729D"/>
    <w:rsid w:val="00B7733D"/>
    <w:rsid w:val="00B80DEB"/>
    <w:rsid w:val="00B813EC"/>
    <w:rsid w:val="00B81B39"/>
    <w:rsid w:val="00B8376F"/>
    <w:rsid w:val="00B92F97"/>
    <w:rsid w:val="00B96346"/>
    <w:rsid w:val="00BA2AD5"/>
    <w:rsid w:val="00BB44C0"/>
    <w:rsid w:val="00BB6FCE"/>
    <w:rsid w:val="00BB7B21"/>
    <w:rsid w:val="00BC2229"/>
    <w:rsid w:val="00BC29F6"/>
    <w:rsid w:val="00BC3682"/>
    <w:rsid w:val="00BC36DF"/>
    <w:rsid w:val="00BD1171"/>
    <w:rsid w:val="00BE2296"/>
    <w:rsid w:val="00BE6F10"/>
    <w:rsid w:val="00BF16D6"/>
    <w:rsid w:val="00BF749A"/>
    <w:rsid w:val="00C05069"/>
    <w:rsid w:val="00C05C03"/>
    <w:rsid w:val="00C0797A"/>
    <w:rsid w:val="00C144AB"/>
    <w:rsid w:val="00C15667"/>
    <w:rsid w:val="00C218C2"/>
    <w:rsid w:val="00C33516"/>
    <w:rsid w:val="00C33667"/>
    <w:rsid w:val="00C35D46"/>
    <w:rsid w:val="00C36384"/>
    <w:rsid w:val="00C44F98"/>
    <w:rsid w:val="00C47582"/>
    <w:rsid w:val="00C52FF9"/>
    <w:rsid w:val="00C54078"/>
    <w:rsid w:val="00C579F2"/>
    <w:rsid w:val="00C62309"/>
    <w:rsid w:val="00C654EC"/>
    <w:rsid w:val="00C67592"/>
    <w:rsid w:val="00C70AFE"/>
    <w:rsid w:val="00C71E0D"/>
    <w:rsid w:val="00C75EA1"/>
    <w:rsid w:val="00C84054"/>
    <w:rsid w:val="00C85DC3"/>
    <w:rsid w:val="00C977DD"/>
    <w:rsid w:val="00CA4F6B"/>
    <w:rsid w:val="00CB355C"/>
    <w:rsid w:val="00CB3576"/>
    <w:rsid w:val="00CB3B4E"/>
    <w:rsid w:val="00CC1E41"/>
    <w:rsid w:val="00CC619B"/>
    <w:rsid w:val="00CD249B"/>
    <w:rsid w:val="00CD3BC8"/>
    <w:rsid w:val="00CD5BC7"/>
    <w:rsid w:val="00CE3AAF"/>
    <w:rsid w:val="00CF017D"/>
    <w:rsid w:val="00CF10CA"/>
    <w:rsid w:val="00D039FC"/>
    <w:rsid w:val="00D064F7"/>
    <w:rsid w:val="00D077C7"/>
    <w:rsid w:val="00D07F3C"/>
    <w:rsid w:val="00D12298"/>
    <w:rsid w:val="00D156B3"/>
    <w:rsid w:val="00D169D8"/>
    <w:rsid w:val="00D20818"/>
    <w:rsid w:val="00D20C38"/>
    <w:rsid w:val="00D218AD"/>
    <w:rsid w:val="00D3006B"/>
    <w:rsid w:val="00D30F34"/>
    <w:rsid w:val="00D33021"/>
    <w:rsid w:val="00D34F19"/>
    <w:rsid w:val="00D4208E"/>
    <w:rsid w:val="00D42499"/>
    <w:rsid w:val="00D4281C"/>
    <w:rsid w:val="00D46CBE"/>
    <w:rsid w:val="00D47AB8"/>
    <w:rsid w:val="00D55B40"/>
    <w:rsid w:val="00D5792D"/>
    <w:rsid w:val="00D60AD3"/>
    <w:rsid w:val="00D60FBA"/>
    <w:rsid w:val="00D61701"/>
    <w:rsid w:val="00D65392"/>
    <w:rsid w:val="00D719B5"/>
    <w:rsid w:val="00D73B64"/>
    <w:rsid w:val="00D74E24"/>
    <w:rsid w:val="00D752F4"/>
    <w:rsid w:val="00D76A47"/>
    <w:rsid w:val="00D8131B"/>
    <w:rsid w:val="00D90B17"/>
    <w:rsid w:val="00D910E3"/>
    <w:rsid w:val="00D92057"/>
    <w:rsid w:val="00DB020A"/>
    <w:rsid w:val="00DB76A2"/>
    <w:rsid w:val="00DC241F"/>
    <w:rsid w:val="00DD07B6"/>
    <w:rsid w:val="00DD625C"/>
    <w:rsid w:val="00DE34CD"/>
    <w:rsid w:val="00DE388E"/>
    <w:rsid w:val="00DE61C8"/>
    <w:rsid w:val="00DE6C74"/>
    <w:rsid w:val="00DF12C6"/>
    <w:rsid w:val="00DF157B"/>
    <w:rsid w:val="00DF358E"/>
    <w:rsid w:val="00DF436E"/>
    <w:rsid w:val="00DF450C"/>
    <w:rsid w:val="00DF7966"/>
    <w:rsid w:val="00E029A5"/>
    <w:rsid w:val="00E04499"/>
    <w:rsid w:val="00E06316"/>
    <w:rsid w:val="00E10B1D"/>
    <w:rsid w:val="00E10EB8"/>
    <w:rsid w:val="00E13477"/>
    <w:rsid w:val="00E17CFA"/>
    <w:rsid w:val="00E25263"/>
    <w:rsid w:val="00E25EF0"/>
    <w:rsid w:val="00E37EEA"/>
    <w:rsid w:val="00E452A2"/>
    <w:rsid w:val="00E47051"/>
    <w:rsid w:val="00E6333C"/>
    <w:rsid w:val="00E66BC9"/>
    <w:rsid w:val="00E710C1"/>
    <w:rsid w:val="00E73324"/>
    <w:rsid w:val="00E76174"/>
    <w:rsid w:val="00E774EE"/>
    <w:rsid w:val="00E81617"/>
    <w:rsid w:val="00E8564F"/>
    <w:rsid w:val="00E86163"/>
    <w:rsid w:val="00E87D33"/>
    <w:rsid w:val="00E96E58"/>
    <w:rsid w:val="00EA056A"/>
    <w:rsid w:val="00EB2C78"/>
    <w:rsid w:val="00EB3966"/>
    <w:rsid w:val="00EB544C"/>
    <w:rsid w:val="00EB65E5"/>
    <w:rsid w:val="00EC42C2"/>
    <w:rsid w:val="00EC6523"/>
    <w:rsid w:val="00EC6970"/>
    <w:rsid w:val="00EC7E27"/>
    <w:rsid w:val="00ED4607"/>
    <w:rsid w:val="00ED4FA9"/>
    <w:rsid w:val="00ED5684"/>
    <w:rsid w:val="00ED60E1"/>
    <w:rsid w:val="00ED61F6"/>
    <w:rsid w:val="00EE20B2"/>
    <w:rsid w:val="00EE4C54"/>
    <w:rsid w:val="00F01589"/>
    <w:rsid w:val="00F02923"/>
    <w:rsid w:val="00F05C55"/>
    <w:rsid w:val="00F113F6"/>
    <w:rsid w:val="00F13E22"/>
    <w:rsid w:val="00F1545C"/>
    <w:rsid w:val="00F20375"/>
    <w:rsid w:val="00F30DC9"/>
    <w:rsid w:val="00F340FC"/>
    <w:rsid w:val="00F3432E"/>
    <w:rsid w:val="00F369FC"/>
    <w:rsid w:val="00F3743B"/>
    <w:rsid w:val="00F42401"/>
    <w:rsid w:val="00F44196"/>
    <w:rsid w:val="00F46619"/>
    <w:rsid w:val="00F53DD7"/>
    <w:rsid w:val="00F56E80"/>
    <w:rsid w:val="00F63293"/>
    <w:rsid w:val="00F639AD"/>
    <w:rsid w:val="00F647CB"/>
    <w:rsid w:val="00F6532D"/>
    <w:rsid w:val="00F7142A"/>
    <w:rsid w:val="00F720D4"/>
    <w:rsid w:val="00F8683E"/>
    <w:rsid w:val="00F91E27"/>
    <w:rsid w:val="00FA0B3A"/>
    <w:rsid w:val="00FA71A6"/>
    <w:rsid w:val="00FB1489"/>
    <w:rsid w:val="00FB6BFA"/>
    <w:rsid w:val="00FC03E3"/>
    <w:rsid w:val="00FC2F10"/>
    <w:rsid w:val="00FC6DF0"/>
    <w:rsid w:val="00FC6FA1"/>
    <w:rsid w:val="00FD0103"/>
    <w:rsid w:val="00FD04F2"/>
    <w:rsid w:val="00FD7036"/>
    <w:rsid w:val="00FF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B0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18AD"/>
    <w:pPr>
      <w:keepNext/>
      <w:jc w:val="center"/>
      <w:outlineLvl w:val="0"/>
    </w:pPr>
    <w:rPr>
      <w:b/>
      <w:bCs/>
      <w:i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18A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18A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003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18A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218AD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18AD"/>
    <w:rPr>
      <w:rFonts w:cs="Times New Roman"/>
      <w:b/>
      <w:sz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18AD"/>
    <w:rPr>
      <w:rFonts w:ascii="Arial" w:hAnsi="Arial" w:cs="Times New Roman"/>
      <w:b/>
      <w:i/>
      <w:sz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18AD"/>
    <w:rPr>
      <w:rFonts w:ascii="Cambria" w:hAnsi="Cambria" w:cs="Times New Roman"/>
      <w:b/>
      <w:color w:val="4F81BD"/>
      <w:sz w:val="22"/>
      <w:lang w:val="ru-RU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003AE"/>
    <w:rPr>
      <w:rFonts w:ascii="Calibri" w:hAnsi="Calibri" w:cs="Times New Roman"/>
      <w:b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218AD"/>
    <w:rPr>
      <w:rFonts w:ascii="Cambria" w:hAnsi="Cambria" w:cs="Times New Roman"/>
      <w:i/>
      <w:color w:val="404040"/>
      <w:sz w:val="22"/>
      <w:lang w:val="ru-RU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218AD"/>
    <w:rPr>
      <w:rFonts w:ascii="Cambria" w:hAnsi="Cambria" w:cs="Times New Roman"/>
      <w:i/>
      <w:color w:val="404040"/>
      <w:lang w:val="ru-RU" w:eastAsia="en-US"/>
    </w:rPr>
  </w:style>
  <w:style w:type="character" w:customStyle="1" w:styleId="2">
    <w:name w:val="Основной текст (2)_"/>
    <w:link w:val="21"/>
    <w:uiPriority w:val="99"/>
    <w:locked/>
    <w:rsid w:val="00D218AD"/>
    <w:rPr>
      <w:sz w:val="28"/>
    </w:rPr>
  </w:style>
  <w:style w:type="paragraph" w:customStyle="1" w:styleId="21">
    <w:name w:val="Основной текст (2)1"/>
    <w:basedOn w:val="Normal"/>
    <w:link w:val="2"/>
    <w:uiPriority w:val="99"/>
    <w:rsid w:val="00D218AD"/>
    <w:pPr>
      <w:widowControl w:val="0"/>
      <w:shd w:val="clear" w:color="auto" w:fill="FFFFFF"/>
      <w:spacing w:line="350" w:lineRule="exact"/>
      <w:ind w:hanging="300"/>
      <w:jc w:val="center"/>
    </w:pPr>
    <w:rPr>
      <w:sz w:val="28"/>
      <w:szCs w:val="20"/>
    </w:rPr>
  </w:style>
  <w:style w:type="character" w:customStyle="1" w:styleId="7">
    <w:name w:val="Основной текст (7)_"/>
    <w:link w:val="70"/>
    <w:uiPriority w:val="99"/>
    <w:locked/>
    <w:rsid w:val="00D218AD"/>
    <w:rPr>
      <w:b/>
      <w:sz w:val="28"/>
    </w:rPr>
  </w:style>
  <w:style w:type="paragraph" w:customStyle="1" w:styleId="70">
    <w:name w:val="Основной текст (7)"/>
    <w:basedOn w:val="Normal"/>
    <w:link w:val="7"/>
    <w:uiPriority w:val="99"/>
    <w:rsid w:val="00D218AD"/>
    <w:pPr>
      <w:widowControl w:val="0"/>
      <w:shd w:val="clear" w:color="auto" w:fill="FFFFFF"/>
      <w:spacing w:before="840" w:after="360" w:line="370" w:lineRule="exact"/>
      <w:ind w:hanging="1100"/>
    </w:pPr>
    <w:rPr>
      <w:b/>
      <w:sz w:val="28"/>
      <w:szCs w:val="20"/>
    </w:rPr>
  </w:style>
  <w:style w:type="character" w:customStyle="1" w:styleId="20">
    <w:name w:val="Основной текст (2) + Полужирный"/>
    <w:uiPriority w:val="99"/>
    <w:rsid w:val="00D218AD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14">
    <w:name w:val="Основной текст (14)_"/>
    <w:link w:val="140"/>
    <w:uiPriority w:val="99"/>
    <w:locked/>
    <w:rsid w:val="00D218AD"/>
    <w:rPr>
      <w:b/>
      <w:i/>
      <w:sz w:val="28"/>
    </w:rPr>
  </w:style>
  <w:style w:type="paragraph" w:customStyle="1" w:styleId="140">
    <w:name w:val="Основной текст (14)"/>
    <w:basedOn w:val="Normal"/>
    <w:link w:val="14"/>
    <w:uiPriority w:val="99"/>
    <w:rsid w:val="00D218AD"/>
    <w:pPr>
      <w:widowControl w:val="0"/>
      <w:shd w:val="clear" w:color="auto" w:fill="FFFFFF"/>
      <w:spacing w:line="322" w:lineRule="exact"/>
      <w:ind w:hanging="340"/>
      <w:jc w:val="both"/>
    </w:pPr>
    <w:rPr>
      <w:b/>
      <w:i/>
      <w:sz w:val="28"/>
      <w:szCs w:val="20"/>
    </w:rPr>
  </w:style>
  <w:style w:type="character" w:customStyle="1" w:styleId="12">
    <w:name w:val="Основной текст (12)_"/>
    <w:link w:val="120"/>
    <w:uiPriority w:val="99"/>
    <w:locked/>
    <w:rsid w:val="00D218AD"/>
    <w:rPr>
      <w:i/>
      <w:sz w:val="28"/>
    </w:rPr>
  </w:style>
  <w:style w:type="paragraph" w:customStyle="1" w:styleId="120">
    <w:name w:val="Основной текст (12)"/>
    <w:basedOn w:val="Normal"/>
    <w:link w:val="12"/>
    <w:uiPriority w:val="99"/>
    <w:rsid w:val="00D218AD"/>
    <w:pPr>
      <w:widowControl w:val="0"/>
      <w:shd w:val="clear" w:color="auto" w:fill="FFFFFF"/>
      <w:spacing w:line="240" w:lineRule="atLeast"/>
    </w:pPr>
    <w:rPr>
      <w:i/>
      <w:sz w:val="28"/>
      <w:szCs w:val="20"/>
    </w:rPr>
  </w:style>
  <w:style w:type="character" w:customStyle="1" w:styleId="121">
    <w:name w:val="Основной текст (12) + Не курсив"/>
    <w:uiPriority w:val="99"/>
    <w:rsid w:val="00D218AD"/>
    <w:rPr>
      <w:i/>
      <w:color w:val="000000"/>
      <w:spacing w:val="0"/>
      <w:w w:val="100"/>
      <w:position w:val="0"/>
      <w:sz w:val="28"/>
      <w:lang w:val="ru-RU" w:eastAsia="ru-RU"/>
    </w:rPr>
  </w:style>
  <w:style w:type="character" w:customStyle="1" w:styleId="71">
    <w:name w:val="Основной текст (7) + Не полужирный"/>
    <w:uiPriority w:val="99"/>
    <w:rsid w:val="00D218AD"/>
    <w:rPr>
      <w:b/>
      <w:color w:val="000000"/>
      <w:spacing w:val="0"/>
      <w:w w:val="100"/>
      <w:position w:val="0"/>
      <w:sz w:val="28"/>
      <w:lang w:val="ru-RU" w:eastAsia="ru-RU"/>
    </w:rPr>
  </w:style>
  <w:style w:type="paragraph" w:customStyle="1" w:styleId="Style2">
    <w:name w:val="Style2"/>
    <w:basedOn w:val="Normal"/>
    <w:uiPriority w:val="99"/>
    <w:rsid w:val="00D218AD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uiPriority w:val="99"/>
    <w:rsid w:val="00D218AD"/>
    <w:rPr>
      <w:rFonts w:ascii="Times New Roman" w:hAnsi="Times New Roman"/>
      <w:b/>
      <w:sz w:val="26"/>
    </w:rPr>
  </w:style>
  <w:style w:type="paragraph" w:styleId="NormalWeb">
    <w:name w:val="Normal (Web)"/>
    <w:aliases w:val="Обычный (Web)"/>
    <w:basedOn w:val="Normal"/>
    <w:link w:val="NormalWebChar"/>
    <w:uiPriority w:val="99"/>
    <w:rsid w:val="00D218AD"/>
    <w:pPr>
      <w:spacing w:before="100" w:beforeAutospacing="1" w:after="100" w:afterAutospacing="1"/>
    </w:pPr>
    <w:rPr>
      <w:szCs w:val="20"/>
    </w:rPr>
  </w:style>
  <w:style w:type="character" w:styleId="Strong">
    <w:name w:val="Strong"/>
    <w:basedOn w:val="DefaultParagraphFont"/>
    <w:uiPriority w:val="99"/>
    <w:qFormat/>
    <w:rsid w:val="00D218AD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D218AD"/>
    <w:rPr>
      <w:rFonts w:cs="Times New Roman"/>
      <w:i/>
    </w:rPr>
  </w:style>
  <w:style w:type="paragraph" w:customStyle="1" w:styleId="tjbmf">
    <w:name w:val="tj bmf"/>
    <w:basedOn w:val="Normal"/>
    <w:uiPriority w:val="99"/>
    <w:rsid w:val="00D218AD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FR2">
    <w:name w:val="FR2"/>
    <w:uiPriority w:val="99"/>
    <w:rsid w:val="00D218AD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character" w:styleId="Hyperlink">
    <w:name w:val="Hyperlink"/>
    <w:basedOn w:val="DefaultParagraphFont"/>
    <w:uiPriority w:val="99"/>
    <w:rsid w:val="00D218A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218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18AD"/>
    <w:rPr>
      <w:rFonts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218AD"/>
    <w:rPr>
      <w:rFonts w:cs="Times New Roman"/>
    </w:rPr>
  </w:style>
  <w:style w:type="paragraph" w:styleId="ListParagraph">
    <w:name w:val="List Paragraph"/>
    <w:basedOn w:val="Normal"/>
    <w:link w:val="ListParagraphChar1"/>
    <w:uiPriority w:val="99"/>
    <w:qFormat/>
    <w:rsid w:val="00D218A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1">
    <w:name w:val="Обычный1"/>
    <w:uiPriority w:val="99"/>
    <w:rsid w:val="00D218AD"/>
    <w:pPr>
      <w:widowControl w:val="0"/>
    </w:pPr>
    <w:rPr>
      <w:sz w:val="20"/>
      <w:szCs w:val="20"/>
    </w:rPr>
  </w:style>
  <w:style w:type="paragraph" w:customStyle="1" w:styleId="Standard">
    <w:name w:val="Standard"/>
    <w:uiPriority w:val="99"/>
    <w:rsid w:val="00D218AD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22">
    <w:name w:val="Обычный2"/>
    <w:uiPriority w:val="99"/>
    <w:rsid w:val="00D218AD"/>
    <w:pPr>
      <w:widowControl w:val="0"/>
    </w:pPr>
    <w:rPr>
      <w:sz w:val="20"/>
      <w:szCs w:val="20"/>
    </w:rPr>
  </w:style>
  <w:style w:type="paragraph" w:customStyle="1" w:styleId="8">
    <w:name w:val="Стиль8"/>
    <w:basedOn w:val="Normal"/>
    <w:link w:val="80"/>
    <w:uiPriority w:val="99"/>
    <w:rsid w:val="00D218AD"/>
    <w:pPr>
      <w:shd w:val="clear" w:color="auto" w:fill="FFFFFF"/>
      <w:ind w:firstLine="709"/>
      <w:jc w:val="both"/>
    </w:pPr>
    <w:rPr>
      <w:b/>
      <w:color w:val="000000"/>
      <w:spacing w:val="6"/>
      <w:sz w:val="28"/>
      <w:szCs w:val="20"/>
    </w:rPr>
  </w:style>
  <w:style w:type="character" w:customStyle="1" w:styleId="80">
    <w:name w:val="Стиль8 Знак"/>
    <w:link w:val="8"/>
    <w:uiPriority w:val="99"/>
    <w:locked/>
    <w:rsid w:val="00D218AD"/>
    <w:rPr>
      <w:b/>
      <w:color w:val="000000"/>
      <w:spacing w:val="6"/>
      <w:sz w:val="28"/>
      <w:lang w:val="ru-RU" w:eastAsia="ru-RU"/>
    </w:rPr>
  </w:style>
  <w:style w:type="paragraph" w:customStyle="1" w:styleId="10">
    <w:name w:val="Стиль1"/>
    <w:basedOn w:val="Normal"/>
    <w:link w:val="11"/>
    <w:uiPriority w:val="99"/>
    <w:rsid w:val="00D218AD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11">
    <w:name w:val="Стиль1 Знак"/>
    <w:link w:val="10"/>
    <w:uiPriority w:val="99"/>
    <w:locked/>
    <w:rsid w:val="00D218AD"/>
    <w:rPr>
      <w:sz w:val="28"/>
      <w:lang w:val="ru-RU" w:eastAsia="ru-RU"/>
    </w:rPr>
  </w:style>
  <w:style w:type="paragraph" w:customStyle="1" w:styleId="9">
    <w:name w:val="Стиль9"/>
    <w:basedOn w:val="Normal"/>
    <w:link w:val="90"/>
    <w:uiPriority w:val="99"/>
    <w:rsid w:val="00D218AD"/>
    <w:pPr>
      <w:shd w:val="clear" w:color="auto" w:fill="FFFFFF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color w:val="000000"/>
      <w:sz w:val="28"/>
      <w:szCs w:val="20"/>
    </w:rPr>
  </w:style>
  <w:style w:type="character" w:customStyle="1" w:styleId="90">
    <w:name w:val="Стиль9 Знак"/>
    <w:link w:val="9"/>
    <w:uiPriority w:val="99"/>
    <w:locked/>
    <w:rsid w:val="00D218AD"/>
    <w:rPr>
      <w:rFonts w:ascii="Times New Roman CYR" w:hAnsi="Times New Roman CYR"/>
      <w:b/>
      <w:color w:val="000000"/>
      <w:sz w:val="28"/>
      <w:lang w:val="ru-RU" w:eastAsia="ru-RU"/>
    </w:rPr>
  </w:style>
  <w:style w:type="paragraph" w:customStyle="1" w:styleId="13">
    <w:name w:val="Загл1"/>
    <w:basedOn w:val="Normal"/>
    <w:link w:val="15"/>
    <w:uiPriority w:val="99"/>
    <w:rsid w:val="00D218A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15">
    <w:name w:val="Загл1 Знак"/>
    <w:link w:val="13"/>
    <w:uiPriority w:val="99"/>
    <w:locked/>
    <w:rsid w:val="00D218AD"/>
    <w:rPr>
      <w:sz w:val="28"/>
      <w:lang w:val="ru-RU" w:eastAsia="ru-RU"/>
    </w:rPr>
  </w:style>
  <w:style w:type="paragraph" w:customStyle="1" w:styleId="72">
    <w:name w:val="Стиль7"/>
    <w:basedOn w:val="Normal"/>
    <w:link w:val="73"/>
    <w:uiPriority w:val="99"/>
    <w:rsid w:val="00D218AD"/>
    <w:pPr>
      <w:jc w:val="center"/>
    </w:pPr>
    <w:rPr>
      <w:b/>
      <w:color w:val="000000"/>
      <w:spacing w:val="6"/>
      <w:sz w:val="28"/>
      <w:szCs w:val="20"/>
    </w:rPr>
  </w:style>
  <w:style w:type="character" w:customStyle="1" w:styleId="73">
    <w:name w:val="Стиль7 Знак"/>
    <w:link w:val="72"/>
    <w:uiPriority w:val="99"/>
    <w:locked/>
    <w:rsid w:val="00D218AD"/>
    <w:rPr>
      <w:b/>
      <w:color w:val="000000"/>
      <w:spacing w:val="6"/>
      <w:sz w:val="28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E87D33"/>
    <w:pPr>
      <w:spacing w:after="120"/>
      <w:ind w:left="283"/>
    </w:pPr>
    <w:rPr>
      <w:rFonts w:ascii="Courier New" w:hAnsi="Courier New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11336"/>
    <w:rPr>
      <w:rFonts w:ascii="Courier New" w:hAnsi="Courier New" w:cs="Times New Roman"/>
      <w:sz w:val="24"/>
    </w:rPr>
  </w:style>
  <w:style w:type="character" w:customStyle="1" w:styleId="s1">
    <w:name w:val="s1"/>
    <w:basedOn w:val="DefaultParagraphFont"/>
    <w:uiPriority w:val="99"/>
    <w:rsid w:val="00E87D33"/>
    <w:rPr>
      <w:rFonts w:cs="Times New Roman"/>
    </w:rPr>
  </w:style>
  <w:style w:type="character" w:customStyle="1" w:styleId="s9">
    <w:name w:val="s9"/>
    <w:basedOn w:val="DefaultParagraphFont"/>
    <w:uiPriority w:val="99"/>
    <w:rsid w:val="00E87D3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5144B"/>
    <w:rPr>
      <w:rFonts w:cs="Times New Roman"/>
    </w:rPr>
  </w:style>
  <w:style w:type="paragraph" w:customStyle="1" w:styleId="Default">
    <w:name w:val="Default"/>
    <w:uiPriority w:val="99"/>
    <w:rsid w:val="004C55D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D6F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Normal"/>
    <w:uiPriority w:val="99"/>
    <w:rsid w:val="002B64FA"/>
    <w:pPr>
      <w:spacing w:before="100" w:beforeAutospacing="1" w:after="100" w:afterAutospacing="1"/>
    </w:pPr>
  </w:style>
  <w:style w:type="character" w:customStyle="1" w:styleId="4">
    <w:name w:val="Основной текст (4)_"/>
    <w:link w:val="40"/>
    <w:uiPriority w:val="99"/>
    <w:locked/>
    <w:rsid w:val="009B1250"/>
    <w:rPr>
      <w:spacing w:val="3"/>
      <w:sz w:val="18"/>
    </w:rPr>
  </w:style>
  <w:style w:type="paragraph" w:customStyle="1" w:styleId="40">
    <w:name w:val="Основной текст (4)"/>
    <w:basedOn w:val="Normal"/>
    <w:link w:val="4"/>
    <w:uiPriority w:val="99"/>
    <w:rsid w:val="009B1250"/>
    <w:pPr>
      <w:widowControl w:val="0"/>
      <w:shd w:val="clear" w:color="auto" w:fill="FFFFFF"/>
      <w:spacing w:after="3840" w:line="230" w:lineRule="exact"/>
      <w:jc w:val="both"/>
    </w:pPr>
    <w:rPr>
      <w:spacing w:val="3"/>
      <w:sz w:val="18"/>
      <w:szCs w:val="20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1825C4"/>
    <w:rPr>
      <w:sz w:val="24"/>
      <w:lang w:val="ru-RU" w:eastAsia="ru-RU"/>
    </w:rPr>
  </w:style>
  <w:style w:type="paragraph" w:customStyle="1" w:styleId="pboldcentr">
    <w:name w:val="p_boldcentr"/>
    <w:basedOn w:val="Normal"/>
    <w:uiPriority w:val="99"/>
    <w:rsid w:val="001825C4"/>
    <w:pPr>
      <w:spacing w:before="100" w:beforeAutospacing="1" w:after="100" w:afterAutospacing="1"/>
    </w:pPr>
    <w:rPr>
      <w:rFonts w:ascii="Arial" w:hAnsi="Arial" w:cs="Arial"/>
    </w:rPr>
  </w:style>
  <w:style w:type="paragraph" w:styleId="BodyText">
    <w:name w:val="Body Text"/>
    <w:aliases w:val="Body Text Char,Body Text Char Char"/>
    <w:basedOn w:val="Normal"/>
    <w:link w:val="BodyTextChar1"/>
    <w:uiPriority w:val="99"/>
    <w:rsid w:val="002F6AC8"/>
    <w:pPr>
      <w:spacing w:after="120"/>
    </w:pPr>
  </w:style>
  <w:style w:type="character" w:customStyle="1" w:styleId="BodyTextChar1">
    <w:name w:val="Body Text Char1"/>
    <w:aliases w:val="Body Text Char Char1,Body Text Char Char Char"/>
    <w:basedOn w:val="DefaultParagraphFont"/>
    <w:link w:val="BodyText"/>
    <w:uiPriority w:val="99"/>
    <w:locked/>
    <w:rsid w:val="00DE34CD"/>
    <w:rPr>
      <w:rFonts w:cs="Times New Roman"/>
      <w:sz w:val="24"/>
    </w:rPr>
  </w:style>
  <w:style w:type="character" w:customStyle="1" w:styleId="a">
    <w:name w:val="Колонтитул_"/>
    <w:link w:val="a0"/>
    <w:uiPriority w:val="99"/>
    <w:locked/>
    <w:rsid w:val="003A03B8"/>
    <w:rPr>
      <w:noProof/>
    </w:rPr>
  </w:style>
  <w:style w:type="character" w:customStyle="1" w:styleId="11pt">
    <w:name w:val="Колонтитул + 11 pt"/>
    <w:uiPriority w:val="99"/>
    <w:rsid w:val="003A03B8"/>
    <w:rPr>
      <w:rFonts w:ascii="Times New Roman" w:hAnsi="Times New Roman"/>
      <w:noProof/>
      <w:spacing w:val="0"/>
      <w:sz w:val="22"/>
    </w:rPr>
  </w:style>
  <w:style w:type="character" w:customStyle="1" w:styleId="16">
    <w:name w:val="Заголовок №1_"/>
    <w:link w:val="17"/>
    <w:uiPriority w:val="99"/>
    <w:locked/>
    <w:rsid w:val="003A03B8"/>
    <w:rPr>
      <w:b/>
      <w:sz w:val="27"/>
    </w:rPr>
  </w:style>
  <w:style w:type="paragraph" w:customStyle="1" w:styleId="a0">
    <w:name w:val="Колонтитул"/>
    <w:basedOn w:val="Normal"/>
    <w:link w:val="a"/>
    <w:uiPriority w:val="99"/>
    <w:rsid w:val="003A03B8"/>
    <w:pPr>
      <w:shd w:val="clear" w:color="auto" w:fill="FFFFFF"/>
    </w:pPr>
    <w:rPr>
      <w:noProof/>
      <w:sz w:val="20"/>
      <w:szCs w:val="20"/>
    </w:rPr>
  </w:style>
  <w:style w:type="paragraph" w:customStyle="1" w:styleId="23">
    <w:name w:val="Основной текст (2)"/>
    <w:basedOn w:val="Normal"/>
    <w:uiPriority w:val="99"/>
    <w:rsid w:val="003A03B8"/>
    <w:pPr>
      <w:shd w:val="clear" w:color="auto" w:fill="FFFFFF"/>
      <w:spacing w:before="780" w:after="180" w:line="322" w:lineRule="exact"/>
      <w:jc w:val="center"/>
    </w:pPr>
    <w:rPr>
      <w:b/>
      <w:bCs/>
      <w:sz w:val="27"/>
      <w:szCs w:val="27"/>
    </w:rPr>
  </w:style>
  <w:style w:type="paragraph" w:customStyle="1" w:styleId="17">
    <w:name w:val="Заголовок №1"/>
    <w:basedOn w:val="Normal"/>
    <w:link w:val="16"/>
    <w:uiPriority w:val="99"/>
    <w:rsid w:val="003A03B8"/>
    <w:pPr>
      <w:shd w:val="clear" w:color="auto" w:fill="FFFFFF"/>
      <w:spacing w:before="120" w:after="300" w:line="240" w:lineRule="atLeast"/>
      <w:jc w:val="both"/>
      <w:outlineLvl w:val="0"/>
    </w:pPr>
    <w:rPr>
      <w:b/>
      <w:sz w:val="27"/>
      <w:szCs w:val="20"/>
    </w:rPr>
  </w:style>
  <w:style w:type="character" w:customStyle="1" w:styleId="a1">
    <w:name w:val="Верхний колонтитул Знак"/>
    <w:uiPriority w:val="99"/>
    <w:locked/>
    <w:rsid w:val="003A03B8"/>
    <w:rPr>
      <w:color w:val="000000"/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A03B8"/>
    <w:rPr>
      <w:rFonts w:ascii="Arial Unicode MS" w:hAnsi="Arial Unicode MS" w:cs="Arial Unicode MS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03B8"/>
    <w:rPr>
      <w:rFonts w:ascii="Arial Unicode MS" w:eastAsia="Times New Roman" w:hAnsi="Arial Unicode MS" w:cs="Times New Roman"/>
      <w:color w:val="00000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3A03B8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3A03B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8629C"/>
    <w:rPr>
      <w:rFonts w:ascii="Courier New" w:hAnsi="Courier New" w:cs="Times New Roman"/>
    </w:rPr>
  </w:style>
  <w:style w:type="paragraph" w:styleId="Footer">
    <w:name w:val="footer"/>
    <w:basedOn w:val="Normal"/>
    <w:link w:val="FooterChar"/>
    <w:uiPriority w:val="99"/>
    <w:rsid w:val="00331D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7052"/>
    <w:rPr>
      <w:rFonts w:cs="Times New Roman"/>
      <w:sz w:val="24"/>
      <w:szCs w:val="24"/>
    </w:rPr>
  </w:style>
  <w:style w:type="character" w:customStyle="1" w:styleId="5">
    <w:name w:val="Знак Знак5"/>
    <w:uiPriority w:val="99"/>
    <w:locked/>
    <w:rsid w:val="00AC3278"/>
    <w:rPr>
      <w:b/>
      <w:sz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D300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47052"/>
    <w:rPr>
      <w:rFonts w:cs="Times New Roman"/>
      <w:sz w:val="24"/>
      <w:szCs w:val="24"/>
    </w:rPr>
  </w:style>
  <w:style w:type="paragraph" w:customStyle="1" w:styleId="text">
    <w:name w:val="text"/>
    <w:basedOn w:val="Normal"/>
    <w:uiPriority w:val="99"/>
    <w:rsid w:val="007A0745"/>
    <w:pPr>
      <w:spacing w:before="100" w:beforeAutospacing="1" w:after="100" w:afterAutospacing="1"/>
    </w:pPr>
    <w:rPr>
      <w:rFonts w:ascii="Arial Unicode MS" w:cs="Arial Unicode MS"/>
    </w:rPr>
  </w:style>
  <w:style w:type="character" w:customStyle="1" w:styleId="24">
    <w:name w:val="Заголовок №2_"/>
    <w:link w:val="25"/>
    <w:uiPriority w:val="99"/>
    <w:locked/>
    <w:rsid w:val="00114B2A"/>
    <w:rPr>
      <w:sz w:val="22"/>
    </w:rPr>
  </w:style>
  <w:style w:type="paragraph" w:customStyle="1" w:styleId="25">
    <w:name w:val="Заголовок №2"/>
    <w:basedOn w:val="Normal"/>
    <w:link w:val="24"/>
    <w:uiPriority w:val="99"/>
    <w:rsid w:val="00114B2A"/>
    <w:pPr>
      <w:widowControl w:val="0"/>
      <w:shd w:val="clear" w:color="auto" w:fill="FFFFFF"/>
      <w:spacing w:after="240" w:line="240" w:lineRule="atLeast"/>
      <w:ind w:hanging="260"/>
      <w:outlineLvl w:val="1"/>
    </w:pPr>
    <w:rPr>
      <w:sz w:val="22"/>
      <w:szCs w:val="20"/>
    </w:rPr>
  </w:style>
  <w:style w:type="paragraph" w:customStyle="1" w:styleId="18">
    <w:name w:val="Абзац списка1"/>
    <w:basedOn w:val="Normal"/>
    <w:link w:val="ListParagraphChar"/>
    <w:uiPriority w:val="99"/>
    <w:rsid w:val="00521464"/>
    <w:pPr>
      <w:ind w:left="720"/>
    </w:pPr>
    <w:rPr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75078D"/>
    <w:rPr>
      <w:i/>
      <w:sz w:val="27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75078D"/>
    <w:pPr>
      <w:widowControl w:val="0"/>
      <w:shd w:val="clear" w:color="auto" w:fill="FFFFFF"/>
      <w:spacing w:line="322" w:lineRule="exact"/>
      <w:ind w:firstLine="540"/>
    </w:pPr>
    <w:rPr>
      <w:i/>
      <w:sz w:val="27"/>
      <w:szCs w:val="20"/>
    </w:rPr>
  </w:style>
  <w:style w:type="character" w:customStyle="1" w:styleId="a2">
    <w:name w:val="Знак Знак"/>
    <w:uiPriority w:val="99"/>
    <w:rsid w:val="00766424"/>
    <w:rPr>
      <w:sz w:val="24"/>
      <w:lang w:val="ru-RU" w:eastAsia="ru-RU"/>
    </w:rPr>
  </w:style>
  <w:style w:type="character" w:styleId="CommentReference">
    <w:name w:val="annotation reference"/>
    <w:basedOn w:val="DefaultParagraphFont"/>
    <w:uiPriority w:val="99"/>
    <w:rsid w:val="00D90B1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90B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90B1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90B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90B17"/>
    <w:rPr>
      <w:b/>
    </w:rPr>
  </w:style>
  <w:style w:type="paragraph" w:styleId="BalloonText">
    <w:name w:val="Balloon Text"/>
    <w:basedOn w:val="Normal"/>
    <w:link w:val="BalloonTextChar"/>
    <w:uiPriority w:val="99"/>
    <w:rsid w:val="00D90B17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90B17"/>
    <w:rPr>
      <w:rFonts w:ascii="Segoe UI" w:hAnsi="Segoe UI" w:cs="Times New Roman"/>
      <w:sz w:val="18"/>
    </w:rPr>
  </w:style>
  <w:style w:type="character" w:customStyle="1" w:styleId="ListParagraphChar">
    <w:name w:val="List Paragraph Char"/>
    <w:link w:val="18"/>
    <w:uiPriority w:val="99"/>
    <w:locked/>
    <w:rsid w:val="00DE34CD"/>
  </w:style>
  <w:style w:type="character" w:customStyle="1" w:styleId="a3">
    <w:name w:val="Основной текст + Курсив"/>
    <w:uiPriority w:val="99"/>
    <w:rsid w:val="00B30DC3"/>
    <w:rPr>
      <w:rFonts w:ascii="Times New Roman" w:hAnsi="Times New Roman"/>
      <w:i/>
      <w:sz w:val="27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B76A2"/>
    <w:rPr>
      <w:rFonts w:cs="Times New Roman"/>
      <w:color w:val="954F72"/>
      <w:u w:val="single"/>
    </w:rPr>
  </w:style>
  <w:style w:type="paragraph" w:customStyle="1" w:styleId="110">
    <w:name w:val="Абзац списка11"/>
    <w:basedOn w:val="Normal"/>
    <w:uiPriority w:val="99"/>
    <w:rsid w:val="00ED5684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msonormalcxsplast">
    <w:name w:val="msonormalcxsplast"/>
    <w:basedOn w:val="Normal"/>
    <w:uiPriority w:val="99"/>
    <w:rsid w:val="00D910E3"/>
    <w:pPr>
      <w:spacing w:before="100" w:beforeAutospacing="1" w:after="100" w:afterAutospacing="1"/>
    </w:pPr>
  </w:style>
  <w:style w:type="character" w:customStyle="1" w:styleId="submenu-table">
    <w:name w:val="submenu-table"/>
    <w:uiPriority w:val="99"/>
    <w:rsid w:val="00D910E3"/>
    <w:rPr>
      <w:rFonts w:ascii="Times New Roman" w:hAnsi="Times New Roman"/>
    </w:rPr>
  </w:style>
  <w:style w:type="paragraph" w:customStyle="1" w:styleId="msonormalcxsplastcxsplast">
    <w:name w:val="msonormalcxsplastcxsplast"/>
    <w:basedOn w:val="Normal"/>
    <w:uiPriority w:val="99"/>
    <w:rsid w:val="00D910E3"/>
    <w:pPr>
      <w:spacing w:before="100" w:beforeAutospacing="1" w:after="100" w:afterAutospacing="1"/>
    </w:pPr>
  </w:style>
  <w:style w:type="character" w:customStyle="1" w:styleId="notranslate">
    <w:name w:val="notranslate"/>
    <w:uiPriority w:val="99"/>
    <w:rsid w:val="0048629C"/>
  </w:style>
  <w:style w:type="paragraph" w:customStyle="1" w:styleId="msonormalcxspmiddle">
    <w:name w:val="msonormalcxspmiddle"/>
    <w:basedOn w:val="Normal"/>
    <w:uiPriority w:val="99"/>
    <w:rsid w:val="001F763E"/>
    <w:pPr>
      <w:spacing w:before="100" w:beforeAutospacing="1" w:after="100" w:afterAutospacing="1"/>
    </w:pPr>
  </w:style>
  <w:style w:type="paragraph" w:customStyle="1" w:styleId="41">
    <w:name w:val="Знак Знак4"/>
    <w:basedOn w:val="Normal"/>
    <w:uiPriority w:val="99"/>
    <w:rsid w:val="00F1545C"/>
    <w:rPr>
      <w:rFonts w:ascii="Verdana" w:hAnsi="Verdana" w:cs="Verdana"/>
      <w:sz w:val="20"/>
      <w:szCs w:val="20"/>
      <w:lang w:val="en-US" w:eastAsia="en-US"/>
    </w:rPr>
  </w:style>
  <w:style w:type="table" w:customStyle="1" w:styleId="TableNormal1">
    <w:name w:val="Table Normal1"/>
    <w:uiPriority w:val="99"/>
    <w:semiHidden/>
    <w:rsid w:val="00F1545C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uiPriority w:val="99"/>
    <w:rsid w:val="00580AF8"/>
    <w:rPr>
      <w:rFonts w:ascii="Times New Roman" w:hAnsi="Times New Roman"/>
      <w:color w:val="000000"/>
      <w:sz w:val="24"/>
    </w:rPr>
  </w:style>
  <w:style w:type="paragraph" w:customStyle="1" w:styleId="Heading11">
    <w:name w:val="Heading 11"/>
    <w:basedOn w:val="Normal"/>
    <w:uiPriority w:val="99"/>
    <w:rsid w:val="002432CF"/>
    <w:pPr>
      <w:widowControl w:val="0"/>
      <w:autoSpaceDE w:val="0"/>
      <w:autoSpaceDN w:val="0"/>
      <w:ind w:left="312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Normal"/>
    <w:uiPriority w:val="99"/>
    <w:rsid w:val="002432C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ListParagraphChar1">
    <w:name w:val="List Paragraph Char1"/>
    <w:link w:val="ListParagraph"/>
    <w:uiPriority w:val="99"/>
    <w:locked/>
    <w:rsid w:val="002432CF"/>
    <w:rPr>
      <w:rFonts w:ascii="Calibri" w:hAnsi="Calibri"/>
      <w:lang w:eastAsia="en-US"/>
    </w:rPr>
  </w:style>
  <w:style w:type="paragraph" w:customStyle="1" w:styleId="26">
    <w:name w:val="Абзац списка2"/>
    <w:basedOn w:val="Normal"/>
    <w:uiPriority w:val="99"/>
    <w:rsid w:val="006B6015"/>
    <w:pPr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2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03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5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6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8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8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garant.ru" TargetMode="External"/><Relationship Id="rId18" Type="http://schemas.openxmlformats.org/officeDocument/2006/relationships/hyperlink" Target="http://www.dslib.net/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://elibrary.ru/" TargetMode="External"/><Relationship Id="rId7" Type="http://schemas.openxmlformats.org/officeDocument/2006/relationships/header" Target="header1.xml"/><Relationship Id="rId12" Type="http://schemas.openxmlformats.org/officeDocument/2006/relationships/hyperlink" Target="http://economicus.ru" TargetMode="External"/><Relationship Id="rId17" Type="http://schemas.openxmlformats.org/officeDocument/2006/relationships/hyperlink" Target="http://www.aup.ru/" TargetMode="External"/><Relationship Id="rId25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xecutive.ru/" TargetMode="External"/><Relationship Id="rId20" Type="http://schemas.openxmlformats.org/officeDocument/2006/relationships/hyperlink" Target="http://www.e.lanbook.co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stat.gov.ru/databases" TargetMode="External"/><Relationship Id="rId24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-xecutive.ru/" TargetMode="External"/><Relationship Id="rId23" Type="http://schemas.openxmlformats.org/officeDocument/2006/relationships/hyperlink" Target="https://cyberleninka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login.webofknowledge.com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" TargetMode="External"/><Relationship Id="rId14" Type="http://schemas.openxmlformats.org/officeDocument/2006/relationships/hyperlink" Target="http://www.ec" TargetMode="External"/><Relationship Id="rId22" Type="http://schemas.openxmlformats.org/officeDocument/2006/relationships/hyperlink" Target="https://cyberleninka.ru/" TargetMode="Externa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445</TotalTime>
  <Pages>24</Pages>
  <Words>7756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ЭКОНОМИКО-ГУМАНИТАРНЫЙ ИНСТИТУТ</dc:title>
  <dc:subject/>
  <dc:creator>user</dc:creator>
  <cp:keywords/>
  <dc:description/>
  <cp:lastModifiedBy>Кубрак</cp:lastModifiedBy>
  <cp:revision>56</cp:revision>
  <cp:lastPrinted>2018-09-26T12:04:00Z</cp:lastPrinted>
  <dcterms:created xsi:type="dcterms:W3CDTF">2020-12-27T13:01:00Z</dcterms:created>
  <dcterms:modified xsi:type="dcterms:W3CDTF">2023-06-13T07:41:00Z</dcterms:modified>
</cp:coreProperties>
</file>